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82" w:type="dxa"/>
        <w:tblInd w:w="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</w:tblGrid>
      <w:tr w:rsidR="003A1E5D" w:rsidTr="003A1E5D">
        <w:trPr>
          <w:trHeight w:val="1350"/>
        </w:trPr>
        <w:tc>
          <w:tcPr>
            <w:tcW w:w="3182" w:type="dxa"/>
          </w:tcPr>
          <w:p w:rsidR="003A1E5D" w:rsidRPr="003A1E5D" w:rsidRDefault="003A1E5D" w:rsidP="003A1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E5D">
              <w:rPr>
                <w:rFonts w:ascii="Times New Roman" w:hAnsi="Times New Roman" w:cs="Times New Roman"/>
              </w:rPr>
              <w:t>Załącznik nr 1</w:t>
            </w:r>
          </w:p>
          <w:p w:rsidR="003A1E5D" w:rsidRPr="003A1E5D" w:rsidRDefault="003A1E5D" w:rsidP="003A1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E5D">
              <w:rPr>
                <w:rFonts w:ascii="Times New Roman" w:hAnsi="Times New Roman" w:cs="Times New Roman"/>
              </w:rPr>
              <w:t xml:space="preserve">do Uchwały nr </w:t>
            </w:r>
            <w:r w:rsidR="009B55EB">
              <w:rPr>
                <w:rFonts w:ascii="Times New Roman" w:hAnsi="Times New Roman" w:cs="Times New Roman"/>
              </w:rPr>
              <w:t>12</w:t>
            </w:r>
            <w:r w:rsidRPr="003A1E5D">
              <w:rPr>
                <w:rFonts w:ascii="Times New Roman" w:hAnsi="Times New Roman" w:cs="Times New Roman"/>
              </w:rPr>
              <w:t>/2016</w:t>
            </w:r>
          </w:p>
          <w:p w:rsidR="003A1E5D" w:rsidRPr="003A1E5D" w:rsidRDefault="003A1E5D" w:rsidP="003A1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E5D">
              <w:rPr>
                <w:rFonts w:ascii="Times New Roman" w:hAnsi="Times New Roman" w:cs="Times New Roman"/>
              </w:rPr>
              <w:t xml:space="preserve">z dnia </w:t>
            </w:r>
            <w:r w:rsidR="00CF4924" w:rsidRPr="002C5D49">
              <w:rPr>
                <w:rFonts w:ascii="Times New Roman" w:hAnsi="Times New Roman" w:cs="Times New Roman"/>
              </w:rPr>
              <w:t>08.07</w:t>
            </w:r>
            <w:r w:rsidRPr="002C5D49">
              <w:rPr>
                <w:rFonts w:ascii="Times New Roman" w:hAnsi="Times New Roman" w:cs="Times New Roman"/>
              </w:rPr>
              <w:t xml:space="preserve">.2016 r. </w:t>
            </w:r>
          </w:p>
          <w:p w:rsidR="003A1E5D" w:rsidRPr="003A1E5D" w:rsidRDefault="003A1E5D" w:rsidP="003A1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E5D">
              <w:rPr>
                <w:rFonts w:ascii="Times New Roman" w:hAnsi="Times New Roman" w:cs="Times New Roman"/>
              </w:rPr>
              <w:t>Powiatowej Rady Zatrudnienia</w:t>
            </w:r>
          </w:p>
          <w:p w:rsidR="003A1E5D" w:rsidRDefault="003A1E5D" w:rsidP="003A1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E5D">
              <w:rPr>
                <w:rFonts w:ascii="Times New Roman" w:hAnsi="Times New Roman" w:cs="Times New Roman"/>
              </w:rPr>
              <w:t xml:space="preserve">w Wyszkowie  </w:t>
            </w:r>
          </w:p>
        </w:tc>
      </w:tr>
    </w:tbl>
    <w:p w:rsidR="00B40602" w:rsidRDefault="00B40602" w:rsidP="00355788">
      <w:pPr>
        <w:rPr>
          <w:rFonts w:ascii="Times New Roman" w:hAnsi="Times New Roman"/>
          <w:caps/>
          <w:sz w:val="32"/>
          <w:szCs w:val="32"/>
        </w:rPr>
      </w:pPr>
    </w:p>
    <w:p w:rsidR="00B40602" w:rsidRPr="00B40602" w:rsidRDefault="00B40602" w:rsidP="00B40602">
      <w:pPr>
        <w:jc w:val="center"/>
        <w:rPr>
          <w:rFonts w:ascii="Times New Roman" w:hAnsi="Times New Roman"/>
          <w:caps/>
          <w:sz w:val="32"/>
          <w:szCs w:val="32"/>
        </w:rPr>
      </w:pPr>
      <w:r w:rsidRPr="00B40602">
        <w:rPr>
          <w:rFonts w:ascii="Times New Roman" w:hAnsi="Times New Roman"/>
          <w:caps/>
          <w:sz w:val="32"/>
          <w:szCs w:val="32"/>
        </w:rPr>
        <w:t>Powiatowy Urząd Pracy w wyszkowie</w:t>
      </w:r>
    </w:p>
    <w:p w:rsidR="008325A0" w:rsidRDefault="008325A0" w:rsidP="008325A0">
      <w:pPr>
        <w:jc w:val="center"/>
      </w:pPr>
    </w:p>
    <w:p w:rsidR="008325A0" w:rsidRDefault="008325A0" w:rsidP="008325A0">
      <w:pPr>
        <w:jc w:val="center"/>
      </w:pPr>
    </w:p>
    <w:p w:rsidR="009B4AC9" w:rsidRDefault="009B4AC9" w:rsidP="008325A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B4AC9" w:rsidRDefault="009B4AC9" w:rsidP="008325A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325A0" w:rsidRPr="00B40602" w:rsidRDefault="008325A0" w:rsidP="008325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0602">
        <w:rPr>
          <w:rFonts w:ascii="Times New Roman" w:hAnsi="Times New Roman" w:cs="Times New Roman"/>
          <w:b/>
          <w:sz w:val="72"/>
          <w:szCs w:val="72"/>
        </w:rPr>
        <w:t xml:space="preserve">REGULAMIN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832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BCD" w:rsidRPr="00F76BCD"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="00F76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02">
        <w:rPr>
          <w:rFonts w:ascii="Times New Roman" w:hAnsi="Times New Roman" w:cs="Times New Roman"/>
          <w:b/>
          <w:i/>
          <w:sz w:val="28"/>
          <w:szCs w:val="28"/>
        </w:rPr>
        <w:t xml:space="preserve">REFUNDACJI PRACODAWCY LUB PRZEDSIĘBIORCY CZĘŚCI KOSZTÓW PONIESIONYCH NA WYNAGRODZENIA, NAGRODY ORAZ </w:t>
      </w:r>
      <w:r w:rsidR="00BB1BF9">
        <w:rPr>
          <w:rFonts w:ascii="Times New Roman" w:hAnsi="Times New Roman" w:cs="Times New Roman"/>
          <w:b/>
          <w:i/>
          <w:sz w:val="28"/>
          <w:szCs w:val="28"/>
        </w:rPr>
        <w:t>SKŁADKI NA UBEZPIECZENIA</w:t>
      </w:r>
      <w:r w:rsidRPr="00B40602">
        <w:rPr>
          <w:rFonts w:ascii="Times New Roman" w:hAnsi="Times New Roman" w:cs="Times New Roman"/>
          <w:b/>
          <w:i/>
          <w:sz w:val="28"/>
          <w:szCs w:val="28"/>
        </w:rPr>
        <w:t xml:space="preserve"> SPOŁECZNE SKIEROWANYCH BEZROBOTNYCH DO 30 ROKU ŻYCIA</w:t>
      </w:r>
    </w:p>
    <w:p w:rsidR="008325A0" w:rsidRPr="008325A0" w:rsidRDefault="008325A0" w:rsidP="008325A0">
      <w:pPr>
        <w:rPr>
          <w:rFonts w:ascii="Times New Roman" w:hAnsi="Times New Roman" w:cs="Times New Roman"/>
          <w:sz w:val="28"/>
          <w:szCs w:val="28"/>
        </w:rPr>
      </w:pPr>
    </w:p>
    <w:p w:rsidR="008325A0" w:rsidRDefault="008325A0" w:rsidP="008325A0">
      <w:pPr>
        <w:rPr>
          <w:rFonts w:ascii="Times New Roman" w:hAnsi="Times New Roman" w:cs="Times New Roman"/>
          <w:sz w:val="28"/>
          <w:szCs w:val="28"/>
        </w:rPr>
      </w:pPr>
    </w:p>
    <w:p w:rsidR="008325A0" w:rsidRDefault="008325A0" w:rsidP="008325A0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25A0" w:rsidRDefault="008325A0" w:rsidP="008325A0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8325A0" w:rsidRDefault="008325A0" w:rsidP="008325A0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8325A0" w:rsidRDefault="008325A0" w:rsidP="008325A0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8325A0" w:rsidRDefault="008325A0" w:rsidP="008325A0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8325A0" w:rsidRDefault="008325A0" w:rsidP="008325A0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9B4AC9" w:rsidRDefault="009B4AC9" w:rsidP="008325A0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9B4AC9" w:rsidRDefault="009B4AC9" w:rsidP="008325A0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9B4AC9" w:rsidRDefault="009B4AC9" w:rsidP="008325A0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8325A0" w:rsidRPr="002C5D49" w:rsidRDefault="003A1E5D" w:rsidP="00B40602">
      <w:pPr>
        <w:tabs>
          <w:tab w:val="left" w:pos="2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WYSZKÓW, </w:t>
      </w:r>
      <w:r w:rsidR="00CF4924" w:rsidRPr="002C5D49">
        <w:rPr>
          <w:rFonts w:ascii="Times New Roman" w:hAnsi="Times New Roman" w:cs="Times New Roman"/>
          <w:sz w:val="32"/>
          <w:szCs w:val="32"/>
        </w:rPr>
        <w:t>8</w:t>
      </w:r>
      <w:r w:rsidR="00B40602" w:rsidRPr="002C5D49">
        <w:rPr>
          <w:rFonts w:ascii="Times New Roman" w:hAnsi="Times New Roman" w:cs="Times New Roman"/>
          <w:sz w:val="32"/>
          <w:szCs w:val="32"/>
        </w:rPr>
        <w:t xml:space="preserve"> </w:t>
      </w:r>
      <w:r w:rsidR="00CF4924" w:rsidRPr="002C5D49">
        <w:rPr>
          <w:rFonts w:ascii="Times New Roman" w:hAnsi="Times New Roman" w:cs="Times New Roman"/>
          <w:sz w:val="32"/>
          <w:szCs w:val="32"/>
        </w:rPr>
        <w:t>LIPCA</w:t>
      </w:r>
      <w:r w:rsidR="00B40602" w:rsidRPr="002C5D49">
        <w:rPr>
          <w:rFonts w:ascii="Times New Roman" w:hAnsi="Times New Roman" w:cs="Times New Roman"/>
          <w:sz w:val="32"/>
          <w:szCs w:val="32"/>
        </w:rPr>
        <w:t xml:space="preserve"> 2016 ROKU</w:t>
      </w:r>
    </w:p>
    <w:p w:rsidR="009B4AC9" w:rsidRDefault="009B4AC9" w:rsidP="00105A66">
      <w:pPr>
        <w:tabs>
          <w:tab w:val="left" w:pos="28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5A0" w:rsidRPr="00C66C72" w:rsidRDefault="008325A0" w:rsidP="00477D18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72">
        <w:rPr>
          <w:rFonts w:ascii="Times New Roman" w:hAnsi="Times New Roman" w:cs="Times New Roman"/>
          <w:b/>
          <w:sz w:val="28"/>
          <w:szCs w:val="28"/>
        </w:rPr>
        <w:lastRenderedPageBreak/>
        <w:t>ROZDZIAŁ I</w:t>
      </w:r>
    </w:p>
    <w:p w:rsidR="008325A0" w:rsidRPr="00C66C72" w:rsidRDefault="008325A0" w:rsidP="00477D18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72">
        <w:rPr>
          <w:rFonts w:ascii="Times New Roman" w:hAnsi="Times New Roman" w:cs="Times New Roman"/>
          <w:b/>
          <w:sz w:val="28"/>
          <w:szCs w:val="28"/>
        </w:rPr>
        <w:t xml:space="preserve">POSTANOWIENIA OGÓLNE </w:t>
      </w:r>
    </w:p>
    <w:p w:rsidR="008325A0" w:rsidRPr="00105A66" w:rsidRDefault="008325A0" w:rsidP="00105A66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72">
        <w:rPr>
          <w:rFonts w:ascii="Times New Roman" w:hAnsi="Times New Roman" w:cs="Times New Roman"/>
          <w:b/>
          <w:sz w:val="28"/>
          <w:szCs w:val="28"/>
        </w:rPr>
        <w:t>§</w:t>
      </w:r>
      <w:r w:rsidR="0068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C72">
        <w:rPr>
          <w:rFonts w:ascii="Times New Roman" w:hAnsi="Times New Roman" w:cs="Times New Roman"/>
          <w:b/>
          <w:sz w:val="28"/>
          <w:szCs w:val="28"/>
        </w:rPr>
        <w:t>1</w:t>
      </w:r>
      <w:r w:rsidR="00BB1BF9">
        <w:rPr>
          <w:rFonts w:ascii="Times New Roman" w:hAnsi="Times New Roman" w:cs="Times New Roman"/>
          <w:b/>
          <w:sz w:val="28"/>
          <w:szCs w:val="28"/>
        </w:rPr>
        <w:t>.</w:t>
      </w:r>
    </w:p>
    <w:p w:rsidR="008325A0" w:rsidRPr="008325A0" w:rsidRDefault="008325A0" w:rsidP="00BB1BF9">
      <w:pPr>
        <w:pStyle w:val="Akapitzlist"/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A0">
        <w:rPr>
          <w:rFonts w:ascii="Times New Roman" w:hAnsi="Times New Roman" w:cs="Times New Roman"/>
          <w:sz w:val="24"/>
          <w:szCs w:val="24"/>
        </w:rPr>
        <w:t>Podstawa prawna:</w:t>
      </w:r>
    </w:p>
    <w:p w:rsidR="008325A0" w:rsidRPr="008325A0" w:rsidRDefault="008325A0" w:rsidP="00FE00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</w:t>
      </w:r>
      <w:r w:rsidRPr="008325A0">
        <w:rPr>
          <w:rFonts w:ascii="Times New Roman" w:hAnsi="Times New Roman" w:cs="Times New Roman"/>
          <w:sz w:val="24"/>
          <w:szCs w:val="24"/>
        </w:rPr>
        <w:t>z dnia 20 kwietnia 2004r. o promocji zatrudnienia i instytucjach rynku pracy (Dz. U. z 201</w:t>
      </w:r>
      <w:r w:rsidR="006F6394">
        <w:rPr>
          <w:rFonts w:ascii="Times New Roman" w:hAnsi="Times New Roman" w:cs="Times New Roman"/>
          <w:sz w:val="24"/>
          <w:szCs w:val="24"/>
        </w:rPr>
        <w:t>6</w:t>
      </w:r>
      <w:r w:rsidRPr="008325A0">
        <w:rPr>
          <w:rFonts w:ascii="Times New Roman" w:hAnsi="Times New Roman" w:cs="Times New Roman"/>
          <w:sz w:val="24"/>
          <w:szCs w:val="24"/>
        </w:rPr>
        <w:t xml:space="preserve">r., </w:t>
      </w:r>
      <w:r w:rsidR="00CF6E5A">
        <w:rPr>
          <w:rFonts w:ascii="Times New Roman" w:hAnsi="Times New Roman" w:cs="Times New Roman"/>
          <w:sz w:val="24"/>
          <w:szCs w:val="24"/>
        </w:rPr>
        <w:t xml:space="preserve">poz. </w:t>
      </w:r>
      <w:r w:rsidR="006F6394">
        <w:rPr>
          <w:rFonts w:ascii="Times New Roman" w:hAnsi="Times New Roman" w:cs="Times New Roman"/>
          <w:sz w:val="24"/>
          <w:szCs w:val="24"/>
        </w:rPr>
        <w:t>645</w:t>
      </w:r>
      <w:r w:rsidR="00CF6E5A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FA3499">
        <w:rPr>
          <w:rFonts w:ascii="Times New Roman" w:hAnsi="Times New Roman" w:cs="Times New Roman"/>
          <w:sz w:val="24"/>
          <w:szCs w:val="24"/>
        </w:rPr>
        <w:t>.</w:t>
      </w:r>
      <w:r w:rsidR="00CF6E5A">
        <w:rPr>
          <w:rFonts w:ascii="Times New Roman" w:hAnsi="Times New Roman" w:cs="Times New Roman"/>
          <w:sz w:val="24"/>
          <w:szCs w:val="24"/>
        </w:rPr>
        <w:t>),</w:t>
      </w:r>
    </w:p>
    <w:p w:rsidR="008325A0" w:rsidRPr="000B3DF1" w:rsidRDefault="008325A0" w:rsidP="00FE00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5A0">
        <w:rPr>
          <w:rFonts w:ascii="Times New Roman" w:hAnsi="Times New Roman" w:cs="Times New Roman"/>
          <w:sz w:val="24"/>
          <w:szCs w:val="24"/>
        </w:rPr>
        <w:t xml:space="preserve">Ustawa z dnia 30 kwietnia 2004 roku o postępowaniu w sprawach dotyczących pomocy publicznej </w:t>
      </w:r>
      <w:r w:rsidR="006B683B" w:rsidRPr="000B3DF1">
        <w:rPr>
          <w:rFonts w:ascii="Times New Roman" w:hAnsi="Times New Roman" w:cs="Times New Roman"/>
          <w:color w:val="000000" w:themeColor="text1"/>
          <w:sz w:val="24"/>
          <w:szCs w:val="24"/>
        </w:rPr>
        <w:t>(Dz. U. z 2016</w:t>
      </w:r>
      <w:r w:rsidRPr="000B3DF1">
        <w:rPr>
          <w:rFonts w:ascii="Times New Roman" w:hAnsi="Times New Roman" w:cs="Times New Roman"/>
          <w:color w:val="000000" w:themeColor="text1"/>
          <w:sz w:val="24"/>
          <w:szCs w:val="24"/>
        </w:rPr>
        <w:t>r.,</w:t>
      </w:r>
      <w:r w:rsidR="00CF6E5A" w:rsidRPr="000B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83B" w:rsidRPr="000B3DF1">
        <w:rPr>
          <w:rFonts w:ascii="Times New Roman" w:hAnsi="Times New Roman" w:cs="Times New Roman"/>
          <w:color w:val="000000" w:themeColor="text1"/>
          <w:sz w:val="24"/>
          <w:szCs w:val="24"/>
        </w:rPr>
        <w:t>poz.</w:t>
      </w:r>
      <w:r w:rsidR="00482645" w:rsidRPr="000B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1808 z </w:t>
      </w:r>
      <w:proofErr w:type="spellStart"/>
      <w:r w:rsidR="00482645" w:rsidRPr="000B3DF1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482645" w:rsidRPr="000B3DF1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CF6E5A" w:rsidRPr="000B3DF1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8325A0" w:rsidRPr="008325A0" w:rsidRDefault="008325A0" w:rsidP="00FE00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A0">
        <w:rPr>
          <w:rFonts w:ascii="Times New Roman" w:hAnsi="Times New Roman" w:cs="Times New Roman"/>
          <w:sz w:val="24"/>
          <w:szCs w:val="24"/>
        </w:rPr>
        <w:t>Traktat o Funkcjonowaniu Unii Europejskiej - wersja skonsolidowana (Dz.</w:t>
      </w:r>
      <w:r w:rsidR="00CF6E5A">
        <w:rPr>
          <w:rFonts w:ascii="Times New Roman" w:hAnsi="Times New Roman" w:cs="Times New Roman"/>
          <w:sz w:val="24"/>
          <w:szCs w:val="24"/>
        </w:rPr>
        <w:t xml:space="preserve"> Urz. UE C 326 z 26.10.2012 r.),</w:t>
      </w:r>
    </w:p>
    <w:p w:rsidR="008325A0" w:rsidRPr="008325A0" w:rsidRDefault="008325A0" w:rsidP="00FE00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5A0">
        <w:rPr>
          <w:rFonts w:ascii="Times New Roman" w:hAnsi="Times New Roman" w:cs="Times New Roman"/>
          <w:sz w:val="24"/>
          <w:szCs w:val="24"/>
        </w:rPr>
        <w:t>Rozporządzenie Rady Ministrów z dnia 29 marca 2010 r. w sprawie zakresu informacji przedstawianych przez podmiot ubiegający się o pomoc de minimis (Dz. U. z 2010 r</w:t>
      </w:r>
      <w:r w:rsidR="00CF6E5A">
        <w:rPr>
          <w:rFonts w:ascii="Times New Roman" w:hAnsi="Times New Roman" w:cs="Times New Roman"/>
          <w:sz w:val="24"/>
          <w:szCs w:val="24"/>
        </w:rPr>
        <w:t>. Nr 53, poz. 311 z późn. zm.),</w:t>
      </w:r>
    </w:p>
    <w:p w:rsidR="008325A0" w:rsidRPr="008325A0" w:rsidRDefault="008325A0" w:rsidP="00FE00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A0">
        <w:rPr>
          <w:rFonts w:ascii="Times New Roman" w:hAnsi="Times New Roman" w:cs="Times New Roman"/>
          <w:sz w:val="24"/>
          <w:szCs w:val="24"/>
        </w:rPr>
        <w:t>Rozporządzenie Komisji (UE) nr 1407/2013 z dnia 18 grudnia 2013r. w sprawie stosowania art. 107 i 108 Traktatu o funkcjonowaniu Unii Europejskiej do pomocy de minimis (Dz. Urz. U</w:t>
      </w:r>
      <w:r w:rsidR="00CF6E5A">
        <w:rPr>
          <w:rFonts w:ascii="Times New Roman" w:hAnsi="Times New Roman" w:cs="Times New Roman"/>
          <w:sz w:val="24"/>
          <w:szCs w:val="24"/>
        </w:rPr>
        <w:t>E L 352 z 24.12.2013 r.),</w:t>
      </w:r>
    </w:p>
    <w:p w:rsidR="008325A0" w:rsidRPr="008325A0" w:rsidRDefault="008325A0" w:rsidP="00FE00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A0">
        <w:rPr>
          <w:rFonts w:ascii="Times New Roman" w:hAnsi="Times New Roman" w:cs="Times New Roman"/>
          <w:sz w:val="24"/>
          <w:szCs w:val="24"/>
        </w:rPr>
        <w:t>Rozporządzenie Komisji (UE) nr 1408/2013 r. z dnia 18 grudnia 2013 r. w sprawie stosowania art. 107 i 108 Traktatu o funkcjonowaniu Unii Europejskiej do pomocy de minimi</w:t>
      </w:r>
      <w:r w:rsidR="00BB1BF9">
        <w:rPr>
          <w:rFonts w:ascii="Times New Roman" w:hAnsi="Times New Roman" w:cs="Times New Roman"/>
          <w:sz w:val="24"/>
          <w:szCs w:val="24"/>
        </w:rPr>
        <w:t>s w sektorze rolnym (Dz. Urz. UE</w:t>
      </w:r>
      <w:r w:rsidRPr="008325A0">
        <w:rPr>
          <w:rFonts w:ascii="Times New Roman" w:hAnsi="Times New Roman" w:cs="Times New Roman"/>
          <w:sz w:val="24"/>
          <w:szCs w:val="24"/>
        </w:rPr>
        <w:t xml:space="preserve"> L 352, z 24.12.2013</w:t>
      </w:r>
      <w:r w:rsidR="00CF6E5A">
        <w:rPr>
          <w:rFonts w:ascii="Times New Roman" w:hAnsi="Times New Roman" w:cs="Times New Roman"/>
          <w:sz w:val="24"/>
          <w:szCs w:val="24"/>
        </w:rPr>
        <w:t xml:space="preserve"> r.</w:t>
      </w:r>
      <w:r w:rsidRPr="008325A0">
        <w:rPr>
          <w:rFonts w:ascii="Times New Roman" w:hAnsi="Times New Roman" w:cs="Times New Roman"/>
          <w:sz w:val="24"/>
          <w:szCs w:val="24"/>
        </w:rPr>
        <w:t>)</w:t>
      </w:r>
      <w:r w:rsidR="00CF6E5A">
        <w:rPr>
          <w:rFonts w:ascii="Times New Roman" w:hAnsi="Times New Roman" w:cs="Times New Roman"/>
          <w:sz w:val="24"/>
          <w:szCs w:val="24"/>
        </w:rPr>
        <w:t>,</w:t>
      </w:r>
    </w:p>
    <w:p w:rsidR="00477D18" w:rsidRDefault="008325A0" w:rsidP="00FE00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A0">
        <w:rPr>
          <w:rFonts w:ascii="Times New Roman" w:hAnsi="Times New Roman" w:cs="Times New Roman"/>
          <w:sz w:val="24"/>
          <w:szCs w:val="24"/>
        </w:rPr>
        <w:t xml:space="preserve">Rozporządzenie Komisji (UE) Nr 717/2014 z dnia 27 czerwca 2014 r. w sprawie stosowania art. 107 i 108 Traktatu o funkcjonowaniu Unii Europejskiej do pomocy de minimis w sektorze rybołówstwa i akwakultury (Dz. </w:t>
      </w:r>
      <w:r w:rsidR="00CF6E5A">
        <w:rPr>
          <w:rFonts w:ascii="Times New Roman" w:hAnsi="Times New Roman" w:cs="Times New Roman"/>
          <w:sz w:val="24"/>
          <w:szCs w:val="24"/>
        </w:rPr>
        <w:t>Urz. UE L 190 z 28.6.2014 r.</w:t>
      </w:r>
      <w:r w:rsidRPr="008325A0">
        <w:rPr>
          <w:rFonts w:ascii="Times New Roman" w:hAnsi="Times New Roman" w:cs="Times New Roman"/>
          <w:sz w:val="24"/>
          <w:szCs w:val="24"/>
        </w:rPr>
        <w:t>).</w:t>
      </w:r>
    </w:p>
    <w:p w:rsidR="00F33EBC" w:rsidRPr="00F33EBC" w:rsidRDefault="00F33EBC" w:rsidP="00F33E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BC" w:rsidRDefault="00C66C72" w:rsidP="00F33EBC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680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B1BF9">
        <w:rPr>
          <w:rFonts w:ascii="Times New Roman" w:hAnsi="Times New Roman" w:cs="Times New Roman"/>
          <w:b/>
          <w:sz w:val="28"/>
          <w:szCs w:val="28"/>
        </w:rPr>
        <w:t>.</w:t>
      </w:r>
    </w:p>
    <w:p w:rsidR="00C66C72" w:rsidRDefault="00C66C72" w:rsidP="00FE0047">
      <w:pPr>
        <w:pStyle w:val="Akapitzlist"/>
        <w:numPr>
          <w:ilvl w:val="0"/>
          <w:numId w:val="2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B1BF9">
        <w:rPr>
          <w:rFonts w:ascii="Times New Roman" w:hAnsi="Times New Roman" w:cs="Times New Roman"/>
          <w:sz w:val="24"/>
          <w:szCs w:val="24"/>
        </w:rPr>
        <w:t>ekroć w regulaminie jest mowa 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6C72" w:rsidRDefault="00CF6E5A" w:rsidP="00FE0047">
      <w:pPr>
        <w:pStyle w:val="Akapitzlist"/>
        <w:numPr>
          <w:ilvl w:val="0"/>
          <w:numId w:val="3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,,S</w:t>
      </w:r>
      <w:r w:rsidR="00B40602">
        <w:rPr>
          <w:rFonts w:ascii="Times New Roman" w:hAnsi="Times New Roman" w:cs="Times New Roman"/>
          <w:b/>
          <w:sz w:val="24"/>
          <w:szCs w:val="24"/>
        </w:rPr>
        <w:t xml:space="preserve">taroście” </w:t>
      </w:r>
      <w:r w:rsidR="00C66C72">
        <w:rPr>
          <w:rFonts w:ascii="Times New Roman" w:hAnsi="Times New Roman" w:cs="Times New Roman"/>
          <w:sz w:val="24"/>
          <w:szCs w:val="24"/>
        </w:rPr>
        <w:t xml:space="preserve">– oznacza to Reprezentanta </w:t>
      </w:r>
      <w:r>
        <w:rPr>
          <w:rFonts w:ascii="Times New Roman" w:hAnsi="Times New Roman" w:cs="Times New Roman"/>
          <w:sz w:val="24"/>
          <w:szCs w:val="24"/>
        </w:rPr>
        <w:t>Samorządu Powiatu Wyszkowskiego,</w:t>
      </w:r>
    </w:p>
    <w:p w:rsidR="00C66C72" w:rsidRDefault="00CF6E5A" w:rsidP="00FE0047">
      <w:pPr>
        <w:pStyle w:val="Akapitzlist"/>
        <w:numPr>
          <w:ilvl w:val="0"/>
          <w:numId w:val="3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,,D</w:t>
      </w:r>
      <w:r w:rsidR="00C66C72" w:rsidRPr="00FF627C">
        <w:rPr>
          <w:rFonts w:ascii="Times New Roman" w:hAnsi="Times New Roman" w:cs="Times New Roman"/>
          <w:b/>
          <w:sz w:val="24"/>
          <w:szCs w:val="24"/>
        </w:rPr>
        <w:t>yrektorze</w:t>
      </w:r>
      <w:r w:rsidR="005D78C0">
        <w:rPr>
          <w:rFonts w:ascii="Times New Roman" w:hAnsi="Times New Roman" w:cs="Times New Roman"/>
          <w:b/>
          <w:sz w:val="24"/>
          <w:szCs w:val="24"/>
        </w:rPr>
        <w:t>”</w:t>
      </w:r>
      <w:r w:rsidR="00C66C72">
        <w:rPr>
          <w:rFonts w:ascii="Times New Roman" w:hAnsi="Times New Roman" w:cs="Times New Roman"/>
          <w:sz w:val="24"/>
          <w:szCs w:val="24"/>
        </w:rPr>
        <w:t xml:space="preserve"> – oznacza to Dyrektora / Zastępcę Dyrektora Powiatowego Urzędu Pracy w Wyszkowie</w:t>
      </w:r>
      <w:r w:rsidR="00E234E9">
        <w:rPr>
          <w:rFonts w:ascii="Times New Roman" w:hAnsi="Times New Roman" w:cs="Times New Roman"/>
          <w:sz w:val="24"/>
          <w:szCs w:val="24"/>
        </w:rPr>
        <w:t xml:space="preserve"> działającego z upoważnienia Starosty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7D18" w:rsidRPr="00477D18" w:rsidRDefault="00B40602" w:rsidP="00FE0047">
      <w:pPr>
        <w:pStyle w:val="Akapitzlist"/>
        <w:numPr>
          <w:ilvl w:val="0"/>
          <w:numId w:val="3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,,p</w:t>
      </w:r>
      <w:r w:rsidR="00FF627C" w:rsidRPr="00FF627C">
        <w:rPr>
          <w:rFonts w:ascii="Times New Roman" w:hAnsi="Times New Roman" w:cs="Times New Roman"/>
          <w:b/>
          <w:sz w:val="24"/>
          <w:szCs w:val="24"/>
        </w:rPr>
        <w:t>racodawcy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FF627C">
        <w:rPr>
          <w:rFonts w:ascii="Times New Roman" w:hAnsi="Times New Roman" w:cs="Times New Roman"/>
          <w:sz w:val="24"/>
          <w:szCs w:val="24"/>
        </w:rPr>
        <w:t xml:space="preserve"> – oznacza to jednostkę organizacyjną, chociażby nie posiadała osobowości prawnej, a także osobę fizyczną, jeżeli zatrudniają one</w:t>
      </w:r>
      <w:r w:rsidR="00CF6E5A">
        <w:rPr>
          <w:rFonts w:ascii="Times New Roman" w:hAnsi="Times New Roman" w:cs="Times New Roman"/>
          <w:sz w:val="24"/>
          <w:szCs w:val="24"/>
        </w:rPr>
        <w:t xml:space="preserve"> co najmniej jednego pracownika,</w:t>
      </w:r>
    </w:p>
    <w:p w:rsidR="00B40602" w:rsidRDefault="00B40602" w:rsidP="00FE0047">
      <w:pPr>
        <w:pStyle w:val="Akapitzlist"/>
        <w:numPr>
          <w:ilvl w:val="0"/>
          <w:numId w:val="3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,,przedsiębiorcy”</w:t>
      </w:r>
      <w:r w:rsidR="001F5A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42129" w:rsidRPr="00642129">
        <w:rPr>
          <w:rFonts w:ascii="Times New Roman" w:hAnsi="Times New Roman" w:cs="Times New Roman"/>
          <w:sz w:val="24"/>
          <w:szCs w:val="24"/>
        </w:rPr>
        <w:t>oznacza to osobę fizyczną, osobę prawną i jednostkę organi</w:t>
      </w:r>
      <w:r w:rsidR="00642129">
        <w:rPr>
          <w:rFonts w:ascii="Times New Roman" w:hAnsi="Times New Roman" w:cs="Times New Roman"/>
          <w:sz w:val="24"/>
          <w:szCs w:val="24"/>
        </w:rPr>
        <w:t xml:space="preserve">zacyjną niebędącą osobą prawną, której odrębne przepisy prawa przyznają zdolność prawną – wykonująca we własnym </w:t>
      </w:r>
      <w:r w:rsidR="00CF6E5A">
        <w:rPr>
          <w:rFonts w:ascii="Times New Roman" w:hAnsi="Times New Roman" w:cs="Times New Roman"/>
          <w:sz w:val="24"/>
          <w:szCs w:val="24"/>
        </w:rPr>
        <w:t>imieniu działalność gospodarczą,</w:t>
      </w:r>
    </w:p>
    <w:p w:rsidR="00642129" w:rsidRPr="00B40602" w:rsidRDefault="00B40602" w:rsidP="00FE0047">
      <w:pPr>
        <w:pStyle w:val="Akapitzlist"/>
        <w:numPr>
          <w:ilvl w:val="0"/>
          <w:numId w:val="3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,,komisji” </w:t>
      </w:r>
      <w:r w:rsidR="00642129" w:rsidRPr="00B40602">
        <w:rPr>
          <w:rFonts w:ascii="Times New Roman" w:hAnsi="Times New Roman" w:cs="Times New Roman"/>
          <w:sz w:val="24"/>
          <w:szCs w:val="24"/>
        </w:rPr>
        <w:t xml:space="preserve">– </w:t>
      </w:r>
      <w:r w:rsidRPr="00B40602">
        <w:rPr>
          <w:rFonts w:ascii="Times New Roman" w:eastAsia="Times New Roman" w:hAnsi="Times New Roman" w:cs="Times New Roman"/>
          <w:sz w:val="24"/>
          <w:lang w:eastAsia="ar-SA"/>
        </w:rPr>
        <w:t xml:space="preserve">oznacza to Komisję </w:t>
      </w:r>
      <w:r w:rsidRPr="00B40602">
        <w:rPr>
          <w:rFonts w:ascii="Times New Roman" w:eastAsia="Times New Roman" w:hAnsi="Times New Roman" w:cs="Times New Roman"/>
          <w:sz w:val="24"/>
          <w:szCs w:val="24"/>
          <w:lang w:eastAsia="ar-SA"/>
        </w:rPr>
        <w:t>ds. usług i instrumentów rynku pracy</w:t>
      </w:r>
      <w:r w:rsidRPr="00B40602">
        <w:rPr>
          <w:rFonts w:ascii="Times New Roman" w:eastAsia="Times New Roman" w:hAnsi="Times New Roman" w:cs="Times New Roman"/>
          <w:sz w:val="24"/>
          <w:lang w:eastAsia="ar-SA"/>
        </w:rPr>
        <w:t xml:space="preserve"> powołaną przez Dyrektora Powiatowego Urzędu Pracy w Wyszkowie</w:t>
      </w:r>
      <w:r w:rsidR="00CF6E5A">
        <w:rPr>
          <w:rFonts w:ascii="Times New Roman" w:eastAsia="Times New Roman" w:hAnsi="Times New Roman" w:cs="Times New Roman"/>
          <w:sz w:val="24"/>
          <w:lang w:eastAsia="ar-SA"/>
        </w:rPr>
        <w:t>,</w:t>
      </w:r>
    </w:p>
    <w:p w:rsidR="00642129" w:rsidRDefault="00CF6E5A" w:rsidP="00FE0047">
      <w:pPr>
        <w:pStyle w:val="Akapitzlist"/>
        <w:numPr>
          <w:ilvl w:val="0"/>
          <w:numId w:val="3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,,U</w:t>
      </w:r>
      <w:r w:rsidR="00B40602">
        <w:rPr>
          <w:rFonts w:ascii="Times New Roman" w:hAnsi="Times New Roman" w:cs="Times New Roman"/>
          <w:b/>
          <w:sz w:val="24"/>
          <w:szCs w:val="24"/>
        </w:rPr>
        <w:t>rzędzie”</w:t>
      </w:r>
      <w:r w:rsidR="00642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129">
        <w:rPr>
          <w:rFonts w:ascii="Times New Roman" w:hAnsi="Times New Roman" w:cs="Times New Roman"/>
          <w:sz w:val="24"/>
          <w:szCs w:val="24"/>
        </w:rPr>
        <w:t xml:space="preserve">– </w:t>
      </w:r>
      <w:r w:rsidR="00B40602">
        <w:rPr>
          <w:rFonts w:ascii="Times New Roman" w:hAnsi="Times New Roman" w:cs="Times New Roman"/>
          <w:sz w:val="24"/>
          <w:szCs w:val="24"/>
        </w:rPr>
        <w:t>należy przez to rozumieć</w:t>
      </w:r>
      <w:r w:rsidR="00642129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wiatowy Urząd Pracy w Wyszkowie,</w:t>
      </w:r>
    </w:p>
    <w:p w:rsidR="00642129" w:rsidRDefault="00B40602" w:rsidP="00FE0047">
      <w:pPr>
        <w:pStyle w:val="Akapitzlist"/>
        <w:numPr>
          <w:ilvl w:val="0"/>
          <w:numId w:val="3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,,ustawie” </w:t>
      </w:r>
      <w:r w:rsidR="0064212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należy przez to rozumieć</w:t>
      </w:r>
      <w:r w:rsidR="00642129">
        <w:rPr>
          <w:rFonts w:ascii="Times New Roman" w:hAnsi="Times New Roman" w:cs="Times New Roman"/>
          <w:sz w:val="24"/>
          <w:szCs w:val="24"/>
        </w:rPr>
        <w:t xml:space="preserve"> ustawę z dnia 20 kwietnia 2004r. o promocji zatrudnienia i instytucjach rynku pracy (Dz. U. </w:t>
      </w:r>
      <w:r w:rsidR="001F5A8F">
        <w:rPr>
          <w:rFonts w:ascii="Times New Roman" w:hAnsi="Times New Roman" w:cs="Times New Roman"/>
          <w:sz w:val="24"/>
          <w:szCs w:val="24"/>
        </w:rPr>
        <w:t>z 2016</w:t>
      </w:r>
      <w:r w:rsidR="00CF6E5A">
        <w:rPr>
          <w:rFonts w:ascii="Times New Roman" w:hAnsi="Times New Roman" w:cs="Times New Roman"/>
          <w:sz w:val="24"/>
          <w:szCs w:val="24"/>
        </w:rPr>
        <w:t xml:space="preserve">r., poz. </w:t>
      </w:r>
      <w:r w:rsidR="001F5A8F">
        <w:rPr>
          <w:rFonts w:ascii="Times New Roman" w:hAnsi="Times New Roman" w:cs="Times New Roman"/>
          <w:sz w:val="24"/>
          <w:szCs w:val="24"/>
        </w:rPr>
        <w:t>645</w:t>
      </w:r>
      <w:r w:rsidR="00CF6E5A">
        <w:rPr>
          <w:rFonts w:ascii="Times New Roman" w:hAnsi="Times New Roman" w:cs="Times New Roman"/>
          <w:sz w:val="24"/>
          <w:szCs w:val="24"/>
        </w:rPr>
        <w:t xml:space="preserve"> z późn. zm.),</w:t>
      </w:r>
    </w:p>
    <w:p w:rsidR="00642129" w:rsidRDefault="005D78C0" w:rsidP="00FE0047">
      <w:pPr>
        <w:pStyle w:val="Akapitzlist"/>
        <w:numPr>
          <w:ilvl w:val="0"/>
          <w:numId w:val="3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,,b</w:t>
      </w:r>
      <w:r w:rsidR="00642129">
        <w:rPr>
          <w:rFonts w:ascii="Times New Roman" w:hAnsi="Times New Roman" w:cs="Times New Roman"/>
          <w:b/>
          <w:sz w:val="24"/>
          <w:szCs w:val="24"/>
        </w:rPr>
        <w:t>ezrobotnym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642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129">
        <w:rPr>
          <w:rFonts w:ascii="Times New Roman" w:hAnsi="Times New Roman" w:cs="Times New Roman"/>
          <w:sz w:val="24"/>
          <w:szCs w:val="24"/>
        </w:rPr>
        <w:t xml:space="preserve">– oznacza to osobę, o której mowa w art. 2 ust. </w:t>
      </w:r>
      <w:r w:rsidR="001F6F35">
        <w:rPr>
          <w:rFonts w:ascii="Times New Roman" w:hAnsi="Times New Roman" w:cs="Times New Roman"/>
          <w:sz w:val="24"/>
          <w:szCs w:val="24"/>
        </w:rPr>
        <w:t>1 pkt. 2 ustawy z dnia 20 kwietnia 2004r. o promocji zatrudnienia i in</w:t>
      </w:r>
      <w:r w:rsidR="008B242D">
        <w:rPr>
          <w:rFonts w:ascii="Times New Roman" w:hAnsi="Times New Roman" w:cs="Times New Roman"/>
          <w:sz w:val="24"/>
          <w:szCs w:val="24"/>
        </w:rPr>
        <w:t>stytucjach rynku pracy ( Dz. U.</w:t>
      </w:r>
      <w:r w:rsidR="008B242D">
        <w:rPr>
          <w:rFonts w:ascii="Times New Roman" w:hAnsi="Times New Roman" w:cs="Times New Roman"/>
          <w:sz w:val="24"/>
          <w:szCs w:val="24"/>
        </w:rPr>
        <w:br/>
      </w:r>
      <w:r w:rsidR="001F5A8F">
        <w:rPr>
          <w:rFonts w:ascii="Times New Roman" w:hAnsi="Times New Roman" w:cs="Times New Roman"/>
          <w:sz w:val="24"/>
          <w:szCs w:val="24"/>
        </w:rPr>
        <w:t>z 2016r., poz. 645</w:t>
      </w:r>
      <w:r w:rsidR="005E3663">
        <w:rPr>
          <w:rFonts w:ascii="Times New Roman" w:hAnsi="Times New Roman" w:cs="Times New Roman"/>
          <w:sz w:val="24"/>
          <w:szCs w:val="24"/>
        </w:rPr>
        <w:t xml:space="preserve"> z późn. </w:t>
      </w:r>
      <w:r w:rsidR="001F6F35">
        <w:rPr>
          <w:rFonts w:ascii="Times New Roman" w:hAnsi="Times New Roman" w:cs="Times New Roman"/>
          <w:sz w:val="24"/>
          <w:szCs w:val="24"/>
        </w:rPr>
        <w:t>zm</w:t>
      </w:r>
      <w:r w:rsidR="005E3663">
        <w:rPr>
          <w:rFonts w:ascii="Times New Roman" w:hAnsi="Times New Roman" w:cs="Times New Roman"/>
          <w:sz w:val="24"/>
          <w:szCs w:val="24"/>
        </w:rPr>
        <w:t>.</w:t>
      </w:r>
      <w:r w:rsidR="001F6F35">
        <w:rPr>
          <w:rFonts w:ascii="Times New Roman" w:hAnsi="Times New Roman" w:cs="Times New Roman"/>
          <w:sz w:val="24"/>
          <w:szCs w:val="24"/>
        </w:rPr>
        <w:t>), zarejestrowaną w Powiato</w:t>
      </w:r>
      <w:r w:rsidR="008B242D">
        <w:rPr>
          <w:rFonts w:ascii="Times New Roman" w:hAnsi="Times New Roman" w:cs="Times New Roman"/>
          <w:sz w:val="24"/>
          <w:szCs w:val="24"/>
        </w:rPr>
        <w:t>wym Urzędzie Pracy</w:t>
      </w:r>
      <w:r w:rsidR="008B242D">
        <w:rPr>
          <w:rFonts w:ascii="Times New Roman" w:hAnsi="Times New Roman" w:cs="Times New Roman"/>
          <w:sz w:val="24"/>
          <w:szCs w:val="24"/>
        </w:rPr>
        <w:br/>
      </w:r>
      <w:r w:rsidR="00CF6E5A">
        <w:rPr>
          <w:rFonts w:ascii="Times New Roman" w:hAnsi="Times New Roman" w:cs="Times New Roman"/>
          <w:sz w:val="24"/>
          <w:szCs w:val="24"/>
        </w:rPr>
        <w:t>w Wyszkowie,</w:t>
      </w:r>
    </w:p>
    <w:p w:rsidR="009B4AC9" w:rsidRPr="00F33EBC" w:rsidRDefault="005D78C0" w:rsidP="00FE0047">
      <w:pPr>
        <w:pStyle w:val="Akapitzlist"/>
        <w:numPr>
          <w:ilvl w:val="0"/>
          <w:numId w:val="3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,,r</w:t>
      </w:r>
      <w:r w:rsidR="001F6F35">
        <w:rPr>
          <w:rFonts w:ascii="Times New Roman" w:hAnsi="Times New Roman" w:cs="Times New Roman"/>
          <w:b/>
          <w:sz w:val="24"/>
          <w:szCs w:val="24"/>
        </w:rPr>
        <w:t>efundacji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1F6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F35">
        <w:rPr>
          <w:rFonts w:ascii="Times New Roman" w:hAnsi="Times New Roman" w:cs="Times New Roman"/>
          <w:sz w:val="24"/>
          <w:szCs w:val="24"/>
        </w:rPr>
        <w:t>– należy przez to rozumieć refundację pracodawcy lub przedsiębiorcy przez okres 12 miesięcy części kosztów poniesio</w:t>
      </w:r>
      <w:r w:rsidR="00BB1BF9">
        <w:rPr>
          <w:rFonts w:ascii="Times New Roman" w:hAnsi="Times New Roman" w:cs="Times New Roman"/>
          <w:sz w:val="24"/>
          <w:szCs w:val="24"/>
        </w:rPr>
        <w:t>nych na wynagrodzenia, nagrody oraz</w:t>
      </w:r>
      <w:r w:rsidR="001F6F35">
        <w:rPr>
          <w:rFonts w:ascii="Times New Roman" w:hAnsi="Times New Roman" w:cs="Times New Roman"/>
          <w:sz w:val="24"/>
          <w:szCs w:val="24"/>
        </w:rPr>
        <w:t xml:space="preserve"> składki na ubezpieczenia społeczne skierowanych bezrobotnych do 30 roku życia, </w:t>
      </w:r>
      <w:r w:rsidR="00DF71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6F35">
        <w:rPr>
          <w:rFonts w:ascii="Times New Roman" w:hAnsi="Times New Roman" w:cs="Times New Roman"/>
          <w:sz w:val="24"/>
          <w:szCs w:val="24"/>
        </w:rPr>
        <w:t xml:space="preserve">w wysokości uprzednio uzgodnionej, nieprzekraczającej jednak kwoty ustalonej jako iloczyn liczby zatrudnionych skierowanych bezrobotnych w miesiącu oraz kwoty minimalnego wynagrodzenia za pracę obowiązującego w ostatnim </w:t>
      </w:r>
      <w:r w:rsidR="00567CDE">
        <w:rPr>
          <w:rFonts w:ascii="Times New Roman" w:hAnsi="Times New Roman" w:cs="Times New Roman"/>
          <w:sz w:val="24"/>
          <w:szCs w:val="24"/>
        </w:rPr>
        <w:t>dniu zatrudnienia każdego rozliczanego miesiąca</w:t>
      </w:r>
      <w:r w:rsidR="00BB1BF9">
        <w:rPr>
          <w:rFonts w:ascii="Times New Roman" w:hAnsi="Times New Roman" w:cs="Times New Roman"/>
          <w:sz w:val="24"/>
          <w:szCs w:val="24"/>
        </w:rPr>
        <w:t xml:space="preserve"> i składek na ubezpieczenia</w:t>
      </w:r>
      <w:r w:rsidR="00567CDE">
        <w:rPr>
          <w:rFonts w:ascii="Times New Roman" w:hAnsi="Times New Roman" w:cs="Times New Roman"/>
          <w:sz w:val="24"/>
          <w:szCs w:val="24"/>
        </w:rPr>
        <w:t xml:space="preserve"> społeczne </w:t>
      </w:r>
      <w:r w:rsidR="00CF6E5A">
        <w:rPr>
          <w:rFonts w:ascii="Times New Roman" w:hAnsi="Times New Roman" w:cs="Times New Roman"/>
          <w:sz w:val="24"/>
          <w:szCs w:val="24"/>
        </w:rPr>
        <w:t>od refundowanego wynagrodzenia,</w:t>
      </w:r>
    </w:p>
    <w:p w:rsidR="00567CDE" w:rsidRDefault="005D78C0" w:rsidP="00FE0047">
      <w:pPr>
        <w:pStyle w:val="Akapitzlist"/>
        <w:numPr>
          <w:ilvl w:val="0"/>
          <w:numId w:val="3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,,p</w:t>
      </w:r>
      <w:r w:rsidR="00567CDE">
        <w:rPr>
          <w:rFonts w:ascii="Times New Roman" w:hAnsi="Times New Roman" w:cs="Times New Roman"/>
          <w:b/>
          <w:sz w:val="24"/>
          <w:szCs w:val="24"/>
        </w:rPr>
        <w:t>omocy de minimis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5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CDE">
        <w:rPr>
          <w:rFonts w:ascii="Times New Roman" w:hAnsi="Times New Roman" w:cs="Times New Roman"/>
          <w:sz w:val="24"/>
          <w:szCs w:val="24"/>
        </w:rPr>
        <w:t>–</w:t>
      </w:r>
      <w:r w:rsidR="00382A11">
        <w:rPr>
          <w:rFonts w:ascii="Times New Roman" w:hAnsi="Times New Roman" w:cs="Times New Roman"/>
          <w:sz w:val="24"/>
          <w:szCs w:val="24"/>
        </w:rPr>
        <w:t xml:space="preserve"> należy przez to rozumieć</w:t>
      </w:r>
      <w:r w:rsidR="00567CDE">
        <w:rPr>
          <w:rFonts w:ascii="Times New Roman" w:hAnsi="Times New Roman" w:cs="Times New Roman"/>
          <w:sz w:val="24"/>
          <w:szCs w:val="24"/>
        </w:rPr>
        <w:t xml:space="preserve"> pomoc udzieloną na podstawie Rozporządzeń Komisji (WE),</w:t>
      </w:r>
      <w:r w:rsidR="00BB1BF9">
        <w:rPr>
          <w:rFonts w:ascii="Times New Roman" w:hAnsi="Times New Roman" w:cs="Times New Roman"/>
          <w:sz w:val="24"/>
          <w:szCs w:val="24"/>
        </w:rPr>
        <w:t xml:space="preserve"> </w:t>
      </w:r>
      <w:r w:rsidR="00567CDE">
        <w:rPr>
          <w:rFonts w:ascii="Times New Roman" w:hAnsi="Times New Roman" w:cs="Times New Roman"/>
          <w:sz w:val="24"/>
          <w:szCs w:val="24"/>
        </w:rPr>
        <w:t xml:space="preserve">która nie może przekroczyć w okresie </w:t>
      </w:r>
      <w:r w:rsidR="00DF7155">
        <w:rPr>
          <w:rFonts w:ascii="Times New Roman" w:hAnsi="Times New Roman" w:cs="Times New Roman"/>
          <w:sz w:val="24"/>
          <w:szCs w:val="24"/>
        </w:rPr>
        <w:t xml:space="preserve">ostatnich trzech lat budżetowych </w:t>
      </w:r>
      <w:r w:rsidR="00567CDE">
        <w:rPr>
          <w:rFonts w:ascii="Times New Roman" w:hAnsi="Times New Roman" w:cs="Times New Roman"/>
          <w:sz w:val="24"/>
          <w:szCs w:val="24"/>
        </w:rPr>
        <w:t xml:space="preserve">kwot: </w:t>
      </w:r>
    </w:p>
    <w:p w:rsidR="00567CDE" w:rsidRPr="00BB1BF9" w:rsidRDefault="00567CDE" w:rsidP="00FE0047">
      <w:pPr>
        <w:pStyle w:val="Akapitzlist"/>
        <w:numPr>
          <w:ilvl w:val="0"/>
          <w:numId w:val="4"/>
        </w:numPr>
        <w:tabs>
          <w:tab w:val="left" w:pos="28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B1BF9">
        <w:rPr>
          <w:rFonts w:ascii="Times New Roman" w:hAnsi="Times New Roman" w:cs="Times New Roman"/>
          <w:sz w:val="24"/>
          <w:szCs w:val="24"/>
        </w:rPr>
        <w:lastRenderedPageBreak/>
        <w:t>na podstawie Rozporzą</w:t>
      </w:r>
      <w:r w:rsidR="00BB1BF9">
        <w:rPr>
          <w:rFonts w:ascii="Times New Roman" w:hAnsi="Times New Roman" w:cs="Times New Roman"/>
          <w:sz w:val="24"/>
          <w:szCs w:val="24"/>
        </w:rPr>
        <w:t>dzenia Komisji (WE) Nr 1407/2013</w:t>
      </w:r>
      <w:r w:rsidR="003C2C64" w:rsidRPr="00BB1BF9">
        <w:rPr>
          <w:rFonts w:ascii="Times New Roman" w:hAnsi="Times New Roman" w:cs="Times New Roman"/>
          <w:sz w:val="24"/>
          <w:szCs w:val="24"/>
        </w:rPr>
        <w:t xml:space="preserve"> – 200 000 EUR,</w:t>
      </w:r>
      <w:r w:rsidR="00BB1B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2C64" w:rsidRPr="00BB1BF9">
        <w:rPr>
          <w:rFonts w:ascii="Times New Roman" w:hAnsi="Times New Roman" w:cs="Times New Roman"/>
          <w:sz w:val="24"/>
          <w:szCs w:val="24"/>
        </w:rPr>
        <w:t xml:space="preserve"> a</w:t>
      </w:r>
      <w:r w:rsidR="00DF7155" w:rsidRPr="00BB1BF9">
        <w:rPr>
          <w:rFonts w:ascii="Times New Roman" w:hAnsi="Times New Roman" w:cs="Times New Roman"/>
          <w:sz w:val="24"/>
          <w:szCs w:val="24"/>
        </w:rPr>
        <w:t xml:space="preserve"> </w:t>
      </w:r>
      <w:r w:rsidR="003C2C64" w:rsidRPr="00BB1BF9">
        <w:rPr>
          <w:rFonts w:ascii="Times New Roman" w:hAnsi="Times New Roman" w:cs="Times New Roman"/>
          <w:sz w:val="24"/>
          <w:szCs w:val="24"/>
        </w:rPr>
        <w:t>w sektorze transportu drogowego towarów – 100 000 EUR,</w:t>
      </w:r>
    </w:p>
    <w:p w:rsidR="00382A11" w:rsidRDefault="003C2C64" w:rsidP="00FE0047">
      <w:pPr>
        <w:pStyle w:val="Akapitzlist"/>
        <w:numPr>
          <w:ilvl w:val="0"/>
          <w:numId w:val="4"/>
        </w:numPr>
        <w:tabs>
          <w:tab w:val="left" w:pos="28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B1BF9">
        <w:rPr>
          <w:rFonts w:ascii="Times New Roman" w:hAnsi="Times New Roman" w:cs="Times New Roman"/>
          <w:sz w:val="24"/>
          <w:szCs w:val="24"/>
        </w:rPr>
        <w:t>na podstawie Rozporzą</w:t>
      </w:r>
      <w:r w:rsidR="00BB1BF9">
        <w:rPr>
          <w:rFonts w:ascii="Times New Roman" w:hAnsi="Times New Roman" w:cs="Times New Roman"/>
          <w:sz w:val="24"/>
          <w:szCs w:val="24"/>
        </w:rPr>
        <w:t>dzenia Komisji (WE) Nr 1408/2013</w:t>
      </w:r>
      <w:r w:rsidRPr="00BB1BF9">
        <w:rPr>
          <w:rFonts w:ascii="Times New Roman" w:hAnsi="Times New Roman" w:cs="Times New Roman"/>
          <w:sz w:val="24"/>
          <w:szCs w:val="24"/>
        </w:rPr>
        <w:t xml:space="preserve"> – 15</w:t>
      </w:r>
      <w:r w:rsidR="00E234E9">
        <w:rPr>
          <w:rFonts w:ascii="Times New Roman" w:hAnsi="Times New Roman" w:cs="Times New Roman"/>
          <w:sz w:val="24"/>
          <w:szCs w:val="24"/>
        </w:rPr>
        <w:t xml:space="preserve"> </w:t>
      </w:r>
      <w:r w:rsidR="00CF6E5A">
        <w:rPr>
          <w:rFonts w:ascii="Times New Roman" w:hAnsi="Times New Roman" w:cs="Times New Roman"/>
          <w:sz w:val="24"/>
          <w:szCs w:val="24"/>
        </w:rPr>
        <w:t>000 EUR,</w:t>
      </w:r>
    </w:p>
    <w:p w:rsidR="00E234E9" w:rsidRPr="00CF6E5A" w:rsidRDefault="000F39BA" w:rsidP="00FE004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39BA">
        <w:rPr>
          <w:rFonts w:ascii="Times New Roman" w:hAnsi="Times New Roman" w:cs="Times New Roman"/>
          <w:b/>
          <w:sz w:val="24"/>
          <w:szCs w:val="24"/>
        </w:rPr>
        <w:t>,,odpowiedniej pracy”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E234E9">
        <w:rPr>
          <w:rFonts w:ascii="Times New Roman" w:hAnsi="Times New Roman" w:cs="Times New Roman"/>
          <w:sz w:val="24"/>
          <w:szCs w:val="24"/>
        </w:rPr>
        <w:t xml:space="preserve"> </w:t>
      </w:r>
      <w:r w:rsidR="00E234E9" w:rsidRPr="00DF7155">
        <w:rPr>
          <w:rFonts w:ascii="Times New Roman" w:eastAsiaTheme="minorHAnsi" w:hAnsi="Times New Roman" w:cs="Times New Roman"/>
          <w:sz w:val="24"/>
          <w:szCs w:val="24"/>
          <w:lang w:eastAsia="en-US"/>
        </w:rPr>
        <w:t>zatrudnienie lub inną pracę zarobkową, które podlegają ubezpieczeniom społecznym i do wykonywania których bezrobotny ma wystarczające kwalifikacje lub doświadczenie zawodowe lub może je wykonywać po uprzednim szkoleniu albo prz</w:t>
      </w:r>
      <w:r w:rsidR="008B242D">
        <w:rPr>
          <w:rFonts w:ascii="Times New Roman" w:eastAsiaTheme="minorHAnsi" w:hAnsi="Times New Roman" w:cs="Times New Roman"/>
          <w:sz w:val="24"/>
          <w:szCs w:val="24"/>
          <w:lang w:eastAsia="en-US"/>
        </w:rPr>
        <w:t>ygotowaniu zawodowym dorosłych,</w:t>
      </w:r>
      <w:r w:rsidR="008B242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E234E9" w:rsidRPr="00DF7155">
        <w:rPr>
          <w:rFonts w:ascii="Times New Roman" w:eastAsiaTheme="minorHAnsi" w:hAnsi="Times New Roman" w:cs="Times New Roman"/>
          <w:sz w:val="24"/>
          <w:szCs w:val="24"/>
          <w:lang w:eastAsia="en-US"/>
        </w:rPr>
        <w:t>a stan zdrowia pozwala mu na ich wykonywanie oraz łączn</w:t>
      </w:r>
      <w:r w:rsidR="008B24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 czas dojazdu do miejsca pracy </w:t>
      </w:r>
      <w:r w:rsidR="00E234E9" w:rsidRPr="00DF7155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E23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234E9" w:rsidRPr="00DF7155">
        <w:rPr>
          <w:rFonts w:ascii="Times New Roman" w:eastAsiaTheme="minorHAnsi" w:hAnsi="Times New Roman" w:cs="Times New Roman"/>
          <w:sz w:val="24"/>
          <w:szCs w:val="24"/>
          <w:lang w:eastAsia="en-US"/>
        </w:rPr>
        <w:t>z powrotem środkami transportu zbiorowego nie przekracza 3 godzin, za wykonywanie których osiąga miesięcznie w</w:t>
      </w:r>
      <w:r w:rsidR="008B242D">
        <w:rPr>
          <w:rFonts w:ascii="Times New Roman" w:eastAsiaTheme="minorHAnsi" w:hAnsi="Times New Roman" w:cs="Times New Roman"/>
          <w:sz w:val="24"/>
          <w:szCs w:val="24"/>
          <w:lang w:eastAsia="en-US"/>
        </w:rPr>
        <w:t>ynagrodzenie brutto,</w:t>
      </w:r>
      <w:r w:rsidR="008B242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E234E9" w:rsidRPr="00DF7155">
        <w:rPr>
          <w:rFonts w:ascii="Times New Roman" w:eastAsiaTheme="minorHAnsi" w:hAnsi="Times New Roman" w:cs="Times New Roman"/>
          <w:sz w:val="24"/>
          <w:szCs w:val="24"/>
          <w:lang w:eastAsia="en-US"/>
        </w:rPr>
        <w:t>w wysokości co najmniej minimalnego wynagrodzenia za pracę w przeliczen</w:t>
      </w:r>
      <w:r w:rsidR="00CF6E5A">
        <w:rPr>
          <w:rFonts w:ascii="Times New Roman" w:eastAsiaTheme="minorHAnsi" w:hAnsi="Times New Roman" w:cs="Times New Roman"/>
          <w:sz w:val="24"/>
          <w:szCs w:val="24"/>
          <w:lang w:eastAsia="en-US"/>
        </w:rPr>
        <w:t>iu na pełen wymiar czasu pracy,</w:t>
      </w:r>
    </w:p>
    <w:p w:rsidR="00CF6E5A" w:rsidRPr="005E3663" w:rsidRDefault="00CF6E5A" w:rsidP="00FE004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,,wnioskodawca” – </w:t>
      </w:r>
      <w:r w:rsidRPr="00CF6E5A">
        <w:rPr>
          <w:rFonts w:ascii="Times New Roman" w:hAnsi="Times New Roman" w:cs="Times New Roman"/>
          <w:sz w:val="24"/>
          <w:szCs w:val="24"/>
        </w:rPr>
        <w:t>oznacza pracodawcę lub przedsiębiorcę.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663" w:rsidRPr="00DF7155" w:rsidRDefault="005E3663" w:rsidP="005E3663">
      <w:pPr>
        <w:pStyle w:val="Akapitzlist"/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8304B" w:rsidRPr="00477D18" w:rsidRDefault="0078304B" w:rsidP="0078304B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78304B" w:rsidRDefault="0078304B" w:rsidP="0078304B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9B">
        <w:rPr>
          <w:rFonts w:ascii="Times New Roman" w:hAnsi="Times New Roman" w:cs="Times New Roman"/>
          <w:b/>
          <w:sz w:val="28"/>
          <w:szCs w:val="28"/>
        </w:rPr>
        <w:t>WARUNKI REFUNDACJI PRACODWCY LUB PRZEDSIĘBIORCY CZĘŚCI KOSZTÓW PONIESIONYCH NA WYNAGRODZENIA, NAGRODY ORAZ SKŁADKI 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C109B">
        <w:rPr>
          <w:rFonts w:ascii="Times New Roman" w:hAnsi="Times New Roman" w:cs="Times New Roman"/>
          <w:b/>
          <w:sz w:val="28"/>
          <w:szCs w:val="28"/>
        </w:rPr>
        <w:t xml:space="preserve"> UBEZPIECZENI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C109B">
        <w:rPr>
          <w:rFonts w:ascii="Times New Roman" w:hAnsi="Times New Roman" w:cs="Times New Roman"/>
          <w:b/>
          <w:sz w:val="28"/>
          <w:szCs w:val="28"/>
        </w:rPr>
        <w:t xml:space="preserve"> SPOŁECZNE SKIEROWANYCH BEZROBOTNYCH DO 30 ROKU ŻYCIA</w:t>
      </w:r>
    </w:p>
    <w:p w:rsidR="0078304B" w:rsidRDefault="0078304B" w:rsidP="0078304B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3.</w:t>
      </w:r>
    </w:p>
    <w:p w:rsidR="0078304B" w:rsidRPr="00477D18" w:rsidRDefault="0078304B" w:rsidP="00FE0047">
      <w:pPr>
        <w:pStyle w:val="Akapitzlist"/>
        <w:numPr>
          <w:ilvl w:val="0"/>
          <w:numId w:val="6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11">
        <w:rPr>
          <w:rFonts w:ascii="Times New Roman" w:hAnsi="Times New Roman" w:cs="Times New Roman"/>
          <w:sz w:val="24"/>
          <w:szCs w:val="24"/>
        </w:rPr>
        <w:t>Starosta może ze środków Funduszu Pracy refundować pracodawcy lub przedsiębiorcy część kosztów poniesionych na wynagrodzenia, nagro</w:t>
      </w:r>
      <w:r>
        <w:rPr>
          <w:rFonts w:ascii="Times New Roman" w:hAnsi="Times New Roman" w:cs="Times New Roman"/>
          <w:sz w:val="24"/>
          <w:szCs w:val="24"/>
        </w:rPr>
        <w:t>dy oraz składki na ubezpieczenia</w:t>
      </w:r>
      <w:r w:rsidRPr="00382A11">
        <w:rPr>
          <w:rFonts w:ascii="Times New Roman" w:hAnsi="Times New Roman" w:cs="Times New Roman"/>
          <w:sz w:val="24"/>
          <w:szCs w:val="24"/>
        </w:rPr>
        <w:t xml:space="preserve"> społeczne skierowanych bezrobotnych do 30 roku</w:t>
      </w:r>
      <w:r w:rsidR="005E3663">
        <w:rPr>
          <w:rFonts w:ascii="Times New Roman" w:hAnsi="Times New Roman" w:cs="Times New Roman"/>
          <w:sz w:val="24"/>
          <w:szCs w:val="24"/>
        </w:rPr>
        <w:t xml:space="preserve"> życia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08E9">
        <w:rPr>
          <w:rFonts w:ascii="Times New Roman" w:hAnsi="Times New Roman" w:cs="Times New Roman"/>
          <w:b/>
          <w:sz w:val="24"/>
          <w:szCs w:val="24"/>
        </w:rPr>
        <w:t>dla których został ustalony II profil pomocy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2A11">
        <w:rPr>
          <w:rFonts w:ascii="Times New Roman" w:hAnsi="Times New Roman" w:cs="Times New Roman"/>
          <w:sz w:val="24"/>
          <w:szCs w:val="24"/>
        </w:rPr>
        <w:t>w wysokości uprzednio uzgodnionej, nieprzekraczającej jednak kwoty ustalonej jako iloczyn liczby zatrudnionych skierowanych bezrobotnych w miesiącu oraz kwoty minimalnego wynagrodzenia za pracę obowiązującej w ostatnim dniu zatrudnienia każdego rozliczanego miesiąca</w:t>
      </w:r>
      <w:r w:rsidR="007546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składek na ubezpieczenia</w:t>
      </w:r>
      <w:r w:rsidRPr="00382A11">
        <w:rPr>
          <w:rFonts w:ascii="Times New Roman" w:hAnsi="Times New Roman" w:cs="Times New Roman"/>
          <w:sz w:val="24"/>
          <w:szCs w:val="24"/>
        </w:rPr>
        <w:t xml:space="preserve"> społeczne od refundowanego wynagrodzenia. </w:t>
      </w:r>
    </w:p>
    <w:p w:rsidR="0078304B" w:rsidRPr="00993136" w:rsidRDefault="0078304B" w:rsidP="00FE004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11">
        <w:rPr>
          <w:rFonts w:ascii="Times New Roman" w:hAnsi="Times New Roman" w:cs="Times New Roman"/>
          <w:sz w:val="24"/>
          <w:szCs w:val="24"/>
        </w:rPr>
        <w:t xml:space="preserve">Przyznanie środków następuje na podstawie umowy zawartej pomiędzy Starostą, </w:t>
      </w:r>
      <w:r w:rsidR="00CB10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82A11">
        <w:rPr>
          <w:rFonts w:ascii="Times New Roman" w:hAnsi="Times New Roman" w:cs="Times New Roman"/>
          <w:sz w:val="24"/>
          <w:szCs w:val="24"/>
        </w:rPr>
        <w:t xml:space="preserve">w imieniu którego na podstawie udzielonego upoważnienia występuje Dyrektor, </w:t>
      </w:r>
      <w:r w:rsidR="00CF6E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2A1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pracodawcą lub przedsiębiorcą.</w:t>
      </w:r>
      <w:r w:rsidR="00CF6E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304B" w:rsidRPr="00CA08E9" w:rsidRDefault="0078304B" w:rsidP="00FE004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stanowią pomoc </w:t>
      </w:r>
      <w:r w:rsidRPr="00382A11">
        <w:rPr>
          <w:rFonts w:ascii="Times New Roman" w:hAnsi="Times New Roman" w:cs="Times New Roman"/>
          <w:sz w:val="24"/>
          <w:szCs w:val="24"/>
        </w:rPr>
        <w:t xml:space="preserve">de minimis w rozumieniu aktualnie obowiązujących aktów prawnych. Wartość przyznanej pomocy zostanie określona w zaświadczeniu </w:t>
      </w:r>
      <w:r w:rsidRPr="00382A11">
        <w:rPr>
          <w:rFonts w:ascii="Times New Roman" w:hAnsi="Times New Roman" w:cs="Times New Roman"/>
          <w:sz w:val="24"/>
          <w:szCs w:val="24"/>
        </w:rPr>
        <w:br/>
        <w:t>o pomocy de minimis wydanym w dniu zawarcia umowy o refundację.</w:t>
      </w:r>
    </w:p>
    <w:p w:rsidR="0078304B" w:rsidRDefault="0078304B" w:rsidP="00FE0047">
      <w:pPr>
        <w:pStyle w:val="Akapitzlist"/>
        <w:numPr>
          <w:ilvl w:val="0"/>
          <w:numId w:val="6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Refundacji nie może otrzymać pracodawca</w:t>
      </w:r>
      <w:r w:rsidR="00CF6E5A">
        <w:rPr>
          <w:rFonts w:ascii="Times New Roman" w:hAnsi="Times New Roman" w:cs="Times New Roman"/>
          <w:sz w:val="24"/>
          <w:szCs w:val="24"/>
        </w:rPr>
        <w:t xml:space="preserve"> lub przedsiębiorca</w:t>
      </w:r>
      <w:r>
        <w:rPr>
          <w:rFonts w:ascii="Times New Roman" w:hAnsi="Times New Roman" w:cs="Times New Roman"/>
          <w:sz w:val="24"/>
          <w:szCs w:val="24"/>
        </w:rPr>
        <w:t>, u którego w okresie ostatnich 6 miesięcy przed złożeniem wniosku nast</w:t>
      </w:r>
      <w:r w:rsidR="008B242D">
        <w:rPr>
          <w:rFonts w:ascii="Times New Roman" w:hAnsi="Times New Roman" w:cs="Times New Roman"/>
          <w:sz w:val="24"/>
          <w:szCs w:val="24"/>
        </w:rPr>
        <w:t>ąpiło zmniejszenie zatrudnienia</w:t>
      </w:r>
      <w:r w:rsidR="008B24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przyczyn dotyczących zakładu pracy.</w:t>
      </w:r>
    </w:p>
    <w:p w:rsidR="0078304B" w:rsidRDefault="0078304B" w:rsidP="00FE0047">
      <w:pPr>
        <w:pStyle w:val="Akapitzlist"/>
        <w:numPr>
          <w:ilvl w:val="0"/>
          <w:numId w:val="6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refundację może ubiegać się pracodawca lub przedsiębiorca, który </w:t>
      </w:r>
      <w:r w:rsidR="00CF6E5A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prowadzi działalność</w:t>
      </w:r>
      <w:r w:rsidR="00CF6E5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przez okres co najmniej 6 miesięcy</w:t>
      </w:r>
      <w:r w:rsidR="00CB10D0">
        <w:rPr>
          <w:rFonts w:ascii="Times New Roman" w:hAnsi="Times New Roman" w:cs="Times New Roman"/>
          <w:sz w:val="24"/>
          <w:szCs w:val="24"/>
        </w:rPr>
        <w:t xml:space="preserve"> przed dniem złożenia wniosku (</w:t>
      </w:r>
      <w:r>
        <w:rPr>
          <w:rFonts w:ascii="Times New Roman" w:hAnsi="Times New Roman" w:cs="Times New Roman"/>
          <w:sz w:val="24"/>
          <w:szCs w:val="24"/>
        </w:rPr>
        <w:t>do okresu prowadzenia działalności nie zalicza się okresu jej zawieszenia).</w:t>
      </w:r>
    </w:p>
    <w:p w:rsidR="0078304B" w:rsidRPr="00224CF6" w:rsidRDefault="0078304B" w:rsidP="0078304B">
      <w:pPr>
        <w:pStyle w:val="Akapitzlist"/>
        <w:tabs>
          <w:tab w:val="left" w:pos="28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8304B" w:rsidRDefault="0078304B" w:rsidP="0078304B">
      <w:pPr>
        <w:pStyle w:val="Akapitzlist"/>
        <w:tabs>
          <w:tab w:val="left" w:pos="2820"/>
        </w:tabs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§ 4.</w:t>
      </w:r>
    </w:p>
    <w:p w:rsidR="0078304B" w:rsidRPr="00F76BCD" w:rsidRDefault="0078304B" w:rsidP="0078304B">
      <w:pPr>
        <w:pStyle w:val="Akapitzlist"/>
        <w:tabs>
          <w:tab w:val="left" w:pos="2820"/>
        </w:tabs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04B" w:rsidRDefault="0078304B" w:rsidP="00FE0047">
      <w:pPr>
        <w:pStyle w:val="Akapitzlist"/>
        <w:numPr>
          <w:ilvl w:val="0"/>
          <w:numId w:val="7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odbywać się będzie na podstawie umowy cywilno – prawnej zawartej                      w formie pisemnej. </w:t>
      </w:r>
    </w:p>
    <w:p w:rsidR="0078304B" w:rsidRDefault="0078304B" w:rsidP="00FE0047">
      <w:pPr>
        <w:pStyle w:val="Akapitzlist"/>
        <w:numPr>
          <w:ilvl w:val="0"/>
          <w:numId w:val="7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155">
        <w:rPr>
          <w:rFonts w:ascii="Times New Roman" w:hAnsi="Times New Roman" w:cs="Times New Roman"/>
          <w:sz w:val="24"/>
          <w:szCs w:val="24"/>
        </w:rPr>
        <w:t>Refundacja będzie dokonywana na pisemny wniosek pracodawcy lub przedsiębiorcy złożony</w:t>
      </w:r>
      <w:r>
        <w:rPr>
          <w:rFonts w:ascii="Times New Roman" w:hAnsi="Times New Roman" w:cs="Times New Roman"/>
          <w:sz w:val="24"/>
          <w:szCs w:val="24"/>
        </w:rPr>
        <w:t xml:space="preserve"> na obowiązującym</w:t>
      </w:r>
      <w:r w:rsidR="00CF6E5A">
        <w:rPr>
          <w:rFonts w:ascii="Times New Roman" w:hAnsi="Times New Roman" w:cs="Times New Roman"/>
          <w:sz w:val="24"/>
          <w:szCs w:val="24"/>
        </w:rPr>
        <w:t xml:space="preserve"> w Urzędzie</w:t>
      </w:r>
      <w:r>
        <w:rPr>
          <w:rFonts w:ascii="Times New Roman" w:hAnsi="Times New Roman" w:cs="Times New Roman"/>
          <w:sz w:val="24"/>
          <w:szCs w:val="24"/>
        </w:rPr>
        <w:t xml:space="preserve"> druku.</w:t>
      </w:r>
    </w:p>
    <w:p w:rsidR="0078304B" w:rsidRPr="0078304B" w:rsidRDefault="0078304B" w:rsidP="0078304B">
      <w:p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9BA" w:rsidRPr="00993136" w:rsidRDefault="000F39BA" w:rsidP="00E234E9">
      <w:pPr>
        <w:pStyle w:val="Akapitzlist"/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4B" w:rsidRDefault="0078304B" w:rsidP="00477D18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17" w:rsidRDefault="00260517" w:rsidP="00477D18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38" w:rsidRPr="009C109B" w:rsidRDefault="00803638" w:rsidP="00477D18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9B">
        <w:rPr>
          <w:rFonts w:ascii="Times New Roman" w:hAnsi="Times New Roman" w:cs="Times New Roman"/>
          <w:b/>
          <w:sz w:val="28"/>
          <w:szCs w:val="28"/>
        </w:rPr>
        <w:t>ROZDZIAŁ II</w:t>
      </w:r>
      <w:r w:rsidR="0078304B">
        <w:rPr>
          <w:rFonts w:ascii="Times New Roman" w:hAnsi="Times New Roman" w:cs="Times New Roman"/>
          <w:b/>
          <w:sz w:val="28"/>
          <w:szCs w:val="28"/>
        </w:rPr>
        <w:t>I</w:t>
      </w:r>
    </w:p>
    <w:p w:rsidR="00803638" w:rsidRDefault="00803638" w:rsidP="00477D18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TRYB SKŁADANIA I ROZPATRYWANIA WNIOSKÓW</w:t>
      </w:r>
    </w:p>
    <w:p w:rsidR="00803638" w:rsidRDefault="00F76BCD" w:rsidP="00477D18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68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04B">
        <w:rPr>
          <w:rFonts w:ascii="Times New Roman" w:hAnsi="Times New Roman" w:cs="Times New Roman"/>
          <w:b/>
          <w:sz w:val="28"/>
          <w:szCs w:val="28"/>
        </w:rPr>
        <w:t>5</w:t>
      </w:r>
      <w:r w:rsidR="00BB1BF9">
        <w:rPr>
          <w:rFonts w:ascii="Times New Roman" w:hAnsi="Times New Roman" w:cs="Times New Roman"/>
          <w:b/>
          <w:sz w:val="28"/>
          <w:szCs w:val="28"/>
        </w:rPr>
        <w:t>.</w:t>
      </w:r>
    </w:p>
    <w:p w:rsidR="00DF7155" w:rsidRPr="00260517" w:rsidRDefault="00C77A7B" w:rsidP="00FE0047">
      <w:pPr>
        <w:pStyle w:val="Akapitzlist"/>
        <w:numPr>
          <w:ilvl w:val="0"/>
          <w:numId w:val="12"/>
        </w:numPr>
        <w:tabs>
          <w:tab w:val="left" w:pos="282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0517">
        <w:rPr>
          <w:rFonts w:ascii="Times New Roman" w:hAnsi="Times New Roman" w:cs="Times New Roman"/>
          <w:sz w:val="24"/>
          <w:szCs w:val="24"/>
        </w:rPr>
        <w:t xml:space="preserve">Pracodawca lub przedsiębiorca ubiegający się o refundację składa wniosek wraz </w:t>
      </w:r>
      <w:r w:rsidR="00477D18" w:rsidRPr="002605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60517">
        <w:rPr>
          <w:rFonts w:ascii="Times New Roman" w:hAnsi="Times New Roman" w:cs="Times New Roman"/>
          <w:sz w:val="24"/>
          <w:szCs w:val="24"/>
        </w:rPr>
        <w:t>z wymaganymi załącznikami do Starosty</w:t>
      </w:r>
      <w:r w:rsidR="008B242D">
        <w:rPr>
          <w:rFonts w:ascii="Times New Roman" w:hAnsi="Times New Roman" w:cs="Times New Roman"/>
          <w:sz w:val="24"/>
          <w:szCs w:val="24"/>
        </w:rPr>
        <w:t xml:space="preserve"> za pośrednictwem Dyrektora </w:t>
      </w:r>
      <w:r w:rsidR="00A05C96">
        <w:rPr>
          <w:rFonts w:ascii="Times New Roman" w:hAnsi="Times New Roman" w:cs="Times New Roman"/>
          <w:sz w:val="24"/>
          <w:szCs w:val="24"/>
        </w:rPr>
        <w:t xml:space="preserve">na </w:t>
      </w:r>
      <w:r w:rsidRPr="00260517">
        <w:rPr>
          <w:rFonts w:ascii="Times New Roman" w:hAnsi="Times New Roman" w:cs="Times New Roman"/>
          <w:sz w:val="24"/>
          <w:szCs w:val="24"/>
        </w:rPr>
        <w:t xml:space="preserve">obowiązującym </w:t>
      </w:r>
      <w:r w:rsidR="00A05C96"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DF7155" w:rsidRPr="00260517">
        <w:rPr>
          <w:rFonts w:ascii="Times New Roman" w:hAnsi="Times New Roman" w:cs="Times New Roman"/>
          <w:sz w:val="24"/>
          <w:szCs w:val="24"/>
        </w:rPr>
        <w:t>druku.</w:t>
      </w:r>
    </w:p>
    <w:p w:rsidR="00C77A7B" w:rsidRPr="00DF7155" w:rsidRDefault="00C72603" w:rsidP="00FE0047">
      <w:pPr>
        <w:pStyle w:val="Akapitzlist"/>
        <w:numPr>
          <w:ilvl w:val="0"/>
          <w:numId w:val="12"/>
        </w:numPr>
        <w:tabs>
          <w:tab w:val="left" w:pos="282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7155">
        <w:rPr>
          <w:rFonts w:ascii="Times New Roman" w:hAnsi="Times New Roman" w:cs="Times New Roman"/>
          <w:sz w:val="24"/>
          <w:szCs w:val="24"/>
        </w:rPr>
        <w:t>Wniosek można uzyskać w Urzędzie lub pobrać ze strony internetowej (wyszkow.praca.gov.pl).</w:t>
      </w:r>
    </w:p>
    <w:p w:rsidR="005D78C0" w:rsidRDefault="005D78C0" w:rsidP="00FE0047">
      <w:pPr>
        <w:pStyle w:val="Akapitzlist"/>
        <w:numPr>
          <w:ilvl w:val="0"/>
          <w:numId w:val="12"/>
        </w:numPr>
        <w:tabs>
          <w:tab w:val="left" w:pos="282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</w:rPr>
        <w:t xml:space="preserve">W celu wstępnego opiniowania wniosków </w:t>
      </w:r>
      <w:r w:rsidR="00260517">
        <w:rPr>
          <w:rFonts w:ascii="Times New Roman" w:hAnsi="Times New Roman" w:cs="Times New Roman"/>
          <w:sz w:val="24"/>
          <w:szCs w:val="24"/>
        </w:rPr>
        <w:t>działa Komisja</w:t>
      </w:r>
      <w:r w:rsidRPr="005D78C0">
        <w:rPr>
          <w:rFonts w:ascii="Times New Roman" w:hAnsi="Times New Roman" w:cs="Times New Roman"/>
          <w:sz w:val="24"/>
          <w:szCs w:val="24"/>
        </w:rPr>
        <w:t xml:space="preserve"> ds. usług </w:t>
      </w:r>
      <w:r w:rsidRPr="005D78C0">
        <w:rPr>
          <w:rFonts w:ascii="Times New Roman" w:hAnsi="Times New Roman" w:cs="Times New Roman"/>
          <w:sz w:val="24"/>
          <w:szCs w:val="24"/>
        </w:rPr>
        <w:br/>
        <w:t>i instrumentów rynku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8C0" w:rsidRDefault="005D78C0" w:rsidP="00FE0047">
      <w:pPr>
        <w:pStyle w:val="Akapitzlist"/>
        <w:numPr>
          <w:ilvl w:val="0"/>
          <w:numId w:val="12"/>
        </w:numPr>
        <w:tabs>
          <w:tab w:val="left" w:pos="282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</w:rPr>
        <w:t>Komisja</w:t>
      </w:r>
      <w:r w:rsidRPr="005D78C0">
        <w:rPr>
          <w:rFonts w:ascii="Times New Roman" w:hAnsi="Times New Roman" w:cs="Times New Roman"/>
          <w:bCs/>
          <w:sz w:val="24"/>
          <w:szCs w:val="24"/>
        </w:rPr>
        <w:t xml:space="preserve"> jest organem opi</w:t>
      </w:r>
      <w:r w:rsidR="00E234E9">
        <w:rPr>
          <w:rFonts w:ascii="Times New Roman" w:hAnsi="Times New Roman" w:cs="Times New Roman"/>
          <w:bCs/>
          <w:sz w:val="24"/>
          <w:szCs w:val="24"/>
        </w:rPr>
        <w:t xml:space="preserve">niodawczo – doradczym Dyrektora. </w:t>
      </w:r>
      <w:r w:rsidRPr="005D78C0">
        <w:rPr>
          <w:rFonts w:ascii="Times New Roman" w:hAnsi="Times New Roman" w:cs="Times New Roman"/>
          <w:sz w:val="24"/>
          <w:szCs w:val="24"/>
        </w:rPr>
        <w:t>Ostateczne decyzje podejmuje Dyrektor</w:t>
      </w:r>
      <w:r w:rsidR="00E234E9">
        <w:rPr>
          <w:rFonts w:ascii="Times New Roman" w:hAnsi="Times New Roman" w:cs="Times New Roman"/>
          <w:sz w:val="24"/>
          <w:szCs w:val="24"/>
        </w:rPr>
        <w:t>.</w:t>
      </w:r>
    </w:p>
    <w:p w:rsidR="005D78C0" w:rsidRDefault="005D78C0" w:rsidP="00FE0047">
      <w:pPr>
        <w:pStyle w:val="Akapitzlist"/>
        <w:numPr>
          <w:ilvl w:val="0"/>
          <w:numId w:val="12"/>
        </w:numPr>
        <w:tabs>
          <w:tab w:val="left" w:pos="282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</w:rPr>
        <w:t>Prace Komisji są oparte na</w:t>
      </w:r>
      <w:r w:rsidRPr="005D78C0">
        <w:rPr>
          <w:rFonts w:ascii="Times New Roman" w:hAnsi="Times New Roman" w:cs="Times New Roman"/>
          <w:bCs/>
          <w:sz w:val="24"/>
          <w:szCs w:val="24"/>
        </w:rPr>
        <w:t xml:space="preserve"> zasadach: jawności, równego traktowania podmiotów wnioskujących o refundację oraz bezstronności postępowania</w:t>
      </w:r>
      <w:r w:rsidRPr="005D78C0">
        <w:rPr>
          <w:rFonts w:ascii="Times New Roman" w:hAnsi="Times New Roman" w:cs="Times New Roman"/>
          <w:sz w:val="24"/>
          <w:szCs w:val="24"/>
        </w:rPr>
        <w:t xml:space="preserve"> zgodnie </w:t>
      </w:r>
      <w:r w:rsidR="00477D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D78C0">
        <w:rPr>
          <w:rFonts w:ascii="Times New Roman" w:hAnsi="Times New Roman" w:cs="Times New Roman"/>
          <w:sz w:val="24"/>
          <w:szCs w:val="24"/>
        </w:rPr>
        <w:t>z obowiązującymi przepisami prawa oraz wiedzą i doświadczeniem osób wchodzących w skład Komisji.</w:t>
      </w:r>
    </w:p>
    <w:p w:rsidR="00477D18" w:rsidRDefault="005D78C0" w:rsidP="00FE0047">
      <w:pPr>
        <w:pStyle w:val="Akapitzlist"/>
        <w:numPr>
          <w:ilvl w:val="0"/>
          <w:numId w:val="12"/>
        </w:numPr>
        <w:tabs>
          <w:tab w:val="left" w:pos="282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</w:rPr>
        <w:t xml:space="preserve">Przy rozpatrywaniu wniosków o dokonanie refundacji </w:t>
      </w:r>
      <w:r>
        <w:rPr>
          <w:rFonts w:ascii="Times New Roman" w:hAnsi="Times New Roman" w:cs="Times New Roman"/>
          <w:sz w:val="24"/>
          <w:szCs w:val="24"/>
        </w:rPr>
        <w:t xml:space="preserve">części </w:t>
      </w:r>
      <w:r w:rsidRPr="005D78C0">
        <w:rPr>
          <w:rFonts w:ascii="Times New Roman" w:hAnsi="Times New Roman" w:cs="Times New Roman"/>
          <w:sz w:val="24"/>
          <w:szCs w:val="24"/>
        </w:rPr>
        <w:t xml:space="preserve">kosztów </w:t>
      </w:r>
      <w:r>
        <w:rPr>
          <w:rFonts w:ascii="Times New Roman" w:hAnsi="Times New Roman" w:cs="Times New Roman"/>
          <w:sz w:val="24"/>
          <w:szCs w:val="24"/>
        </w:rPr>
        <w:t>poniesionych na wynagrodzenia, nagrody i składki na ubezpieczeni</w:t>
      </w:r>
      <w:r w:rsidR="004731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społeczne za zatrudnienie skierowanego bezrobotnego do 30 roku życia</w:t>
      </w:r>
      <w:r w:rsidRPr="005D78C0">
        <w:rPr>
          <w:rFonts w:ascii="Times New Roman" w:hAnsi="Times New Roman" w:cs="Times New Roman"/>
          <w:sz w:val="24"/>
          <w:szCs w:val="24"/>
        </w:rPr>
        <w:t xml:space="preserve"> Komisja stosować będzie ustalone, jawne kryteria oceny, które stanowią </w:t>
      </w:r>
      <w:r w:rsidR="00DF7155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  <w:r w:rsidRPr="005D78C0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382A11">
        <w:rPr>
          <w:rFonts w:ascii="Times New Roman" w:hAnsi="Times New Roman" w:cs="Times New Roman"/>
          <w:sz w:val="24"/>
          <w:szCs w:val="24"/>
        </w:rPr>
        <w:t>.</w:t>
      </w:r>
    </w:p>
    <w:p w:rsidR="009B4AC9" w:rsidRPr="009B4AC9" w:rsidRDefault="005D78C0" w:rsidP="00FE0047">
      <w:pPr>
        <w:pStyle w:val="Akapitzlist"/>
        <w:numPr>
          <w:ilvl w:val="0"/>
          <w:numId w:val="12"/>
        </w:numPr>
        <w:tabs>
          <w:tab w:val="left" w:pos="282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7D18">
        <w:rPr>
          <w:rFonts w:ascii="Times New Roman" w:hAnsi="Times New Roman" w:cs="Times New Roman"/>
          <w:sz w:val="24"/>
          <w:szCs w:val="24"/>
        </w:rPr>
        <w:t>Dyrektor Urzędu</w:t>
      </w:r>
      <w:r w:rsidR="00261167" w:rsidRPr="00477D18">
        <w:rPr>
          <w:rFonts w:ascii="Times New Roman" w:hAnsi="Times New Roman" w:cs="Times New Roman"/>
          <w:sz w:val="24"/>
          <w:szCs w:val="24"/>
        </w:rPr>
        <w:t xml:space="preserve"> w terminie 30 dni od dnia złożenia wniosku wraz z kompletem wymaganych dokumentów, powiadamia wnioskodawcę </w:t>
      </w:r>
      <w:r w:rsidR="00E234E9">
        <w:rPr>
          <w:rFonts w:ascii="Times New Roman" w:hAnsi="Times New Roman" w:cs="Times New Roman"/>
          <w:sz w:val="24"/>
          <w:szCs w:val="24"/>
        </w:rPr>
        <w:t>o sposobie rozpatrzenia wniosku.</w:t>
      </w:r>
    </w:p>
    <w:p w:rsidR="00477D18" w:rsidRPr="00477D18" w:rsidRDefault="005D78C0" w:rsidP="00FE0047">
      <w:pPr>
        <w:pStyle w:val="Akapitzlist"/>
        <w:numPr>
          <w:ilvl w:val="0"/>
          <w:numId w:val="12"/>
        </w:numPr>
        <w:tabs>
          <w:tab w:val="left" w:pos="282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7D1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nieuwzględnienia (tj. negatywnego rozpatrzenia) wniosku Dyrektor Urzędu podaje przyczynę odmowy.</w:t>
      </w:r>
    </w:p>
    <w:p w:rsidR="00DF7155" w:rsidRPr="00CA08E9" w:rsidRDefault="005D78C0" w:rsidP="00FE0047">
      <w:pPr>
        <w:pStyle w:val="Akapitzlist"/>
        <w:numPr>
          <w:ilvl w:val="0"/>
          <w:numId w:val="12"/>
        </w:numPr>
        <w:tabs>
          <w:tab w:val="left" w:pos="282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7D1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nieuwzględnienia (tj. negatywnego rozpatrzenia) wniosku</w:t>
      </w:r>
      <w:r w:rsidR="00E23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Wnioskodawcy</w:t>
      </w:r>
      <w:r w:rsidRPr="00477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</w:t>
      </w:r>
      <w:r w:rsidR="00CA08E9">
        <w:rPr>
          <w:rFonts w:ascii="Times New Roman" w:eastAsia="Times New Roman" w:hAnsi="Times New Roman" w:cs="Times New Roman"/>
          <w:sz w:val="24"/>
          <w:szCs w:val="24"/>
          <w:lang w:eastAsia="ar-SA"/>
        </w:rPr>
        <w:t>ie służy odwołanie.</w:t>
      </w:r>
    </w:p>
    <w:p w:rsidR="00261167" w:rsidRPr="005D78C0" w:rsidRDefault="00261167" w:rsidP="00FE0047">
      <w:pPr>
        <w:pStyle w:val="Akapitzlist"/>
        <w:numPr>
          <w:ilvl w:val="0"/>
          <w:numId w:val="12"/>
        </w:numPr>
        <w:tabs>
          <w:tab w:val="left" w:pos="282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</w:rPr>
        <w:t>Przy rozpatrywaniu wniosków Komisja kierować się będzie m.in. :</w:t>
      </w:r>
    </w:p>
    <w:p w:rsidR="00261167" w:rsidRDefault="00261167" w:rsidP="00FE0047">
      <w:pPr>
        <w:pStyle w:val="Akapitzlist"/>
        <w:numPr>
          <w:ilvl w:val="0"/>
          <w:numId w:val="5"/>
        </w:numPr>
        <w:tabs>
          <w:tab w:val="left" w:pos="28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zasadą celowości, efektywności, oszczędności i racjonalności w wydatkowaniu środków publicznych przy zawieraniu przedmiotowych umów,</w:t>
      </w:r>
    </w:p>
    <w:p w:rsidR="00261167" w:rsidRDefault="00261167" w:rsidP="00FE0047">
      <w:pPr>
        <w:pStyle w:val="Akapitzlist"/>
        <w:numPr>
          <w:ilvl w:val="0"/>
          <w:numId w:val="5"/>
        </w:numPr>
        <w:tabs>
          <w:tab w:val="left" w:pos="28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dostępnością środków finansowych</w:t>
      </w:r>
      <w:r w:rsidR="009C109B">
        <w:rPr>
          <w:rFonts w:ascii="Times New Roman" w:hAnsi="Times New Roman" w:cs="Times New Roman"/>
          <w:sz w:val="24"/>
          <w:szCs w:val="24"/>
        </w:rPr>
        <w:t xml:space="preserve"> na ten cel w danym roku, </w:t>
      </w:r>
    </w:p>
    <w:p w:rsidR="00EA15CA" w:rsidRDefault="00E234E9" w:rsidP="00FE0047">
      <w:pPr>
        <w:pStyle w:val="Akapitzlist"/>
        <w:numPr>
          <w:ilvl w:val="0"/>
          <w:numId w:val="5"/>
        </w:numPr>
        <w:tabs>
          <w:tab w:val="left" w:pos="28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dotychczasową współpracą</w:t>
      </w:r>
      <w:r w:rsidR="00261167">
        <w:rPr>
          <w:rFonts w:ascii="Times New Roman" w:hAnsi="Times New Roman" w:cs="Times New Roman"/>
          <w:sz w:val="24"/>
          <w:szCs w:val="24"/>
        </w:rPr>
        <w:t xml:space="preserve"> z wnioskodawcą (ocena realizacji dotychczasowych umów i ich efektywno</w:t>
      </w:r>
      <w:r w:rsidR="00EA15CA">
        <w:rPr>
          <w:rFonts w:ascii="Times New Roman" w:hAnsi="Times New Roman" w:cs="Times New Roman"/>
          <w:sz w:val="24"/>
          <w:szCs w:val="24"/>
        </w:rPr>
        <w:t>ść),</w:t>
      </w:r>
    </w:p>
    <w:p w:rsidR="00EA15CA" w:rsidRDefault="00EA15CA" w:rsidP="00FE0047">
      <w:pPr>
        <w:pStyle w:val="Akapitzlist"/>
        <w:numPr>
          <w:ilvl w:val="0"/>
          <w:numId w:val="5"/>
        </w:numPr>
        <w:tabs>
          <w:tab w:val="left" w:pos="28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okresem funkcjonowania pracodawcy </w:t>
      </w:r>
      <w:r w:rsidR="006805FF">
        <w:rPr>
          <w:rFonts w:ascii="Times New Roman" w:hAnsi="Times New Roman" w:cs="Times New Roman"/>
          <w:sz w:val="24"/>
          <w:szCs w:val="24"/>
        </w:rPr>
        <w:t xml:space="preserve">lub przedsiębiorcy na rynku,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6805F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6 – miesięcznym okresem działalności,</w:t>
      </w:r>
    </w:p>
    <w:p w:rsidR="00EA15CA" w:rsidRDefault="00EA15CA" w:rsidP="00FE0047">
      <w:pPr>
        <w:pStyle w:val="Akapitzlist"/>
        <w:numPr>
          <w:ilvl w:val="0"/>
          <w:numId w:val="5"/>
        </w:numPr>
        <w:tabs>
          <w:tab w:val="left" w:pos="28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długością gwarantowanego okresu zatrudnienia po okresie zobowiązani</w:t>
      </w:r>
      <w:r w:rsidR="006805FF">
        <w:rPr>
          <w:rFonts w:ascii="Times New Roman" w:hAnsi="Times New Roman" w:cs="Times New Roman"/>
          <w:sz w:val="24"/>
          <w:szCs w:val="24"/>
        </w:rPr>
        <w:t xml:space="preserve">a </w:t>
      </w:r>
      <w:r w:rsidR="00473108">
        <w:rPr>
          <w:rFonts w:ascii="Times New Roman" w:hAnsi="Times New Roman" w:cs="Times New Roman"/>
          <w:sz w:val="24"/>
          <w:szCs w:val="24"/>
        </w:rPr>
        <w:t>tj.</w:t>
      </w:r>
      <w:r w:rsidR="00E234E9">
        <w:rPr>
          <w:rFonts w:ascii="Times New Roman" w:hAnsi="Times New Roman" w:cs="Times New Roman"/>
          <w:sz w:val="24"/>
          <w:szCs w:val="24"/>
        </w:rPr>
        <w:t xml:space="preserve"> po 24 </w:t>
      </w:r>
      <w:r w:rsidR="00260517">
        <w:rPr>
          <w:rFonts w:ascii="Times New Roman" w:hAnsi="Times New Roman" w:cs="Times New Roman"/>
          <w:sz w:val="24"/>
          <w:szCs w:val="24"/>
        </w:rPr>
        <w:t>miesiącach</w:t>
      </w:r>
      <w:r w:rsidR="00473108">
        <w:rPr>
          <w:rFonts w:ascii="Times New Roman" w:hAnsi="Times New Roman" w:cs="Times New Roman"/>
          <w:sz w:val="24"/>
          <w:szCs w:val="24"/>
        </w:rPr>
        <w:t>,</w:t>
      </w:r>
    </w:p>
    <w:p w:rsidR="00261167" w:rsidRDefault="00EA15CA" w:rsidP="00FE0047">
      <w:pPr>
        <w:pStyle w:val="Akapitzlist"/>
        <w:numPr>
          <w:ilvl w:val="0"/>
          <w:numId w:val="5"/>
        </w:numPr>
        <w:tabs>
          <w:tab w:val="left" w:pos="28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możliwością skierowania spośród osób bezrobotnych do 30 roku życia kandydatów spełniających wymagania określone we wniosku.</w:t>
      </w:r>
    </w:p>
    <w:p w:rsidR="00DF7155" w:rsidRPr="00260517" w:rsidRDefault="00DF7155" w:rsidP="00FE0047">
      <w:pPr>
        <w:pStyle w:val="Akapitzlist"/>
        <w:numPr>
          <w:ilvl w:val="0"/>
          <w:numId w:val="12"/>
        </w:numPr>
        <w:spacing w:after="12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0517">
        <w:rPr>
          <w:rFonts w:ascii="Times New Roman" w:hAnsi="Times New Roman" w:cs="Times New Roman"/>
          <w:sz w:val="24"/>
          <w:szCs w:val="24"/>
        </w:rPr>
        <w:t>Zgłaszana</w:t>
      </w:r>
      <w:r w:rsidR="00A05C96">
        <w:rPr>
          <w:rFonts w:ascii="Times New Roman" w:hAnsi="Times New Roman" w:cs="Times New Roman"/>
          <w:sz w:val="24"/>
          <w:szCs w:val="24"/>
        </w:rPr>
        <w:t xml:space="preserve"> do </w:t>
      </w:r>
      <w:r w:rsidR="00FE0047">
        <w:rPr>
          <w:rFonts w:ascii="Times New Roman" w:hAnsi="Times New Roman" w:cs="Times New Roman"/>
          <w:sz w:val="24"/>
          <w:szCs w:val="24"/>
        </w:rPr>
        <w:t>wniosku</w:t>
      </w:r>
      <w:r w:rsidRPr="00260517">
        <w:rPr>
          <w:rFonts w:ascii="Times New Roman" w:hAnsi="Times New Roman" w:cs="Times New Roman"/>
          <w:sz w:val="24"/>
          <w:szCs w:val="24"/>
        </w:rPr>
        <w:t xml:space="preserve"> oferta pracy musi spełniać wym</w:t>
      </w:r>
      <w:r w:rsidR="00E234E9" w:rsidRPr="00260517">
        <w:rPr>
          <w:rFonts w:ascii="Times New Roman" w:hAnsi="Times New Roman" w:cs="Times New Roman"/>
          <w:sz w:val="24"/>
          <w:szCs w:val="24"/>
        </w:rPr>
        <w:t>ogi odpowiedniej pracy.</w:t>
      </w:r>
    </w:p>
    <w:p w:rsidR="00A05C96" w:rsidRDefault="00EA15CA" w:rsidP="005E3663">
      <w:pPr>
        <w:pStyle w:val="Akapitzlist"/>
        <w:numPr>
          <w:ilvl w:val="0"/>
          <w:numId w:val="12"/>
        </w:numPr>
        <w:tabs>
          <w:tab w:val="left" w:pos="28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wypełnione nie</w:t>
      </w:r>
      <w:r w:rsidR="006805FF"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6805FF">
        <w:rPr>
          <w:rFonts w:ascii="Times New Roman" w:hAnsi="Times New Roman" w:cs="Times New Roman"/>
          <w:sz w:val="24"/>
          <w:szCs w:val="24"/>
        </w:rPr>
        <w:t xml:space="preserve">niekompletnie </w:t>
      </w:r>
      <w:r w:rsidR="009C109B">
        <w:rPr>
          <w:rFonts w:ascii="Times New Roman" w:hAnsi="Times New Roman" w:cs="Times New Roman"/>
          <w:sz w:val="24"/>
          <w:szCs w:val="24"/>
        </w:rPr>
        <w:t xml:space="preserve">nie będą rozpatrywane. </w:t>
      </w:r>
    </w:p>
    <w:p w:rsidR="005E3663" w:rsidRPr="003A1E5D" w:rsidRDefault="005E3663" w:rsidP="005E3663">
      <w:pPr>
        <w:pStyle w:val="Akapitzlist"/>
        <w:tabs>
          <w:tab w:val="left" w:pos="282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10BA" w:rsidRDefault="0078304B" w:rsidP="003A1E5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6010BA" w:rsidRPr="006010BA" w:rsidRDefault="006010BA" w:rsidP="00477D18">
      <w:pPr>
        <w:tabs>
          <w:tab w:val="left" w:pos="282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PODSTAWOWE POSTANOWIENIA UMOWY </w:t>
      </w:r>
    </w:p>
    <w:p w:rsidR="006010BA" w:rsidRDefault="0078304B" w:rsidP="00477D18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  <w:r w:rsidR="006805FF">
        <w:rPr>
          <w:rFonts w:ascii="Times New Roman" w:hAnsi="Times New Roman" w:cs="Times New Roman"/>
          <w:b/>
          <w:sz w:val="28"/>
          <w:szCs w:val="28"/>
        </w:rPr>
        <w:t>.</w:t>
      </w:r>
    </w:p>
    <w:p w:rsidR="00A05C96" w:rsidRDefault="00E45919" w:rsidP="00FE0047">
      <w:pPr>
        <w:pStyle w:val="Akapitzlist"/>
        <w:numPr>
          <w:ilvl w:val="0"/>
          <w:numId w:val="9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>Stosownie do zawartej umowy pracodawca lub przedsiębiorca zobowiązani są do utrzymania w zatrudnieniu w pełnym wymiarze czasu pracy skierowanego bezrobotnego przez okres, za który dokonywana jest refundacja</w:t>
      </w:r>
      <w:r w:rsidR="006805FF" w:rsidRPr="00A05C96">
        <w:rPr>
          <w:rFonts w:ascii="Times New Roman" w:hAnsi="Times New Roman" w:cs="Times New Roman"/>
          <w:sz w:val="24"/>
          <w:szCs w:val="24"/>
        </w:rPr>
        <w:t xml:space="preserve"> tj. 12 miesięcy</w:t>
      </w:r>
      <w:r w:rsidRPr="00A05C96">
        <w:rPr>
          <w:rFonts w:ascii="Times New Roman" w:hAnsi="Times New Roman" w:cs="Times New Roman"/>
          <w:sz w:val="24"/>
          <w:szCs w:val="24"/>
        </w:rPr>
        <w:t xml:space="preserve"> oraz przez okres</w:t>
      </w:r>
      <w:r w:rsidR="00E234E9" w:rsidRPr="00A05C96">
        <w:rPr>
          <w:rFonts w:ascii="Times New Roman" w:hAnsi="Times New Roman" w:cs="Times New Roman"/>
          <w:sz w:val="24"/>
          <w:szCs w:val="24"/>
        </w:rPr>
        <w:t xml:space="preserve"> kolejnych</w:t>
      </w:r>
      <w:r w:rsidRPr="00A05C96">
        <w:rPr>
          <w:rFonts w:ascii="Times New Roman" w:hAnsi="Times New Roman" w:cs="Times New Roman"/>
          <w:sz w:val="24"/>
          <w:szCs w:val="24"/>
        </w:rPr>
        <w:t xml:space="preserve"> 12 miesięcy</w:t>
      </w:r>
      <w:r w:rsidR="00473108">
        <w:rPr>
          <w:rFonts w:ascii="Times New Roman" w:hAnsi="Times New Roman" w:cs="Times New Roman"/>
          <w:sz w:val="24"/>
          <w:szCs w:val="24"/>
        </w:rPr>
        <w:t xml:space="preserve"> po zakończeniu tej refundacji.</w:t>
      </w:r>
    </w:p>
    <w:p w:rsidR="00E45919" w:rsidRPr="00A05C96" w:rsidRDefault="00E45919" w:rsidP="00FE0047">
      <w:pPr>
        <w:pStyle w:val="Akapitzlist"/>
        <w:numPr>
          <w:ilvl w:val="0"/>
          <w:numId w:val="9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lastRenderedPageBreak/>
        <w:t>Niewywiązanie się z warunku umowy o którym mowa w ust. 1, powoduje obowiązek zwrotu uzyskanej pomocy w kwocie proporcjonalnej do okresu, w którym nie utrzymano zatrudnienia, wraz z odsetkami ustawowymi naliczonymi od dnia otrzymania refundacji za pierwszy miesiąc, w terminie 30 dni od dnia doręczenia wezwania Starosty.</w:t>
      </w:r>
    </w:p>
    <w:p w:rsidR="00E234E9" w:rsidRPr="00E234E9" w:rsidRDefault="00E45919" w:rsidP="00FE0047">
      <w:pPr>
        <w:pStyle w:val="Akapitzlist"/>
        <w:numPr>
          <w:ilvl w:val="0"/>
          <w:numId w:val="9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19">
        <w:rPr>
          <w:rFonts w:ascii="Times New Roman" w:hAnsi="Times New Roman"/>
          <w:sz w:val="24"/>
          <w:szCs w:val="24"/>
        </w:rPr>
        <w:t>W przypadku</w:t>
      </w:r>
      <w:r w:rsidR="00E234E9">
        <w:rPr>
          <w:rFonts w:ascii="Times New Roman" w:hAnsi="Times New Roman"/>
          <w:sz w:val="24"/>
          <w:szCs w:val="24"/>
        </w:rPr>
        <w:t>:</w:t>
      </w:r>
    </w:p>
    <w:p w:rsidR="00E234E9" w:rsidRPr="00E234E9" w:rsidRDefault="00E45919" w:rsidP="00FE0047">
      <w:pPr>
        <w:pStyle w:val="Akapitzlist"/>
        <w:numPr>
          <w:ilvl w:val="0"/>
          <w:numId w:val="11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E9">
        <w:rPr>
          <w:rFonts w:ascii="Times New Roman" w:hAnsi="Times New Roman"/>
          <w:sz w:val="24"/>
          <w:szCs w:val="24"/>
        </w:rPr>
        <w:t xml:space="preserve">rozwiązania umowy o pracę przez skierowanego bezrobotnego, </w:t>
      </w:r>
    </w:p>
    <w:p w:rsidR="00E234E9" w:rsidRPr="00E234E9" w:rsidRDefault="00E45919" w:rsidP="00FE0047">
      <w:pPr>
        <w:pStyle w:val="Akapitzlist"/>
        <w:numPr>
          <w:ilvl w:val="0"/>
          <w:numId w:val="11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E9">
        <w:rPr>
          <w:rFonts w:ascii="Times New Roman" w:hAnsi="Times New Roman"/>
          <w:sz w:val="24"/>
          <w:szCs w:val="24"/>
        </w:rPr>
        <w:t xml:space="preserve">rozwiązania z nim umowy o pracę na podstawie art. 52 ustawy z dnia </w:t>
      </w:r>
      <w:r w:rsidR="00477D18" w:rsidRPr="00E234E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234E9">
        <w:rPr>
          <w:rFonts w:ascii="Times New Roman" w:hAnsi="Times New Roman"/>
          <w:sz w:val="24"/>
          <w:szCs w:val="24"/>
        </w:rPr>
        <w:t>26 czerwca 1974 r. – Kodeks pracy</w:t>
      </w:r>
      <w:r w:rsidR="00E234E9">
        <w:rPr>
          <w:rFonts w:ascii="Times New Roman" w:hAnsi="Times New Roman"/>
          <w:sz w:val="24"/>
          <w:szCs w:val="24"/>
        </w:rPr>
        <w:t>,</w:t>
      </w:r>
    </w:p>
    <w:p w:rsidR="00A05C96" w:rsidRPr="00A05C96" w:rsidRDefault="00E45919" w:rsidP="00FE0047">
      <w:pPr>
        <w:pStyle w:val="Akapitzlist"/>
        <w:numPr>
          <w:ilvl w:val="0"/>
          <w:numId w:val="11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E9">
        <w:rPr>
          <w:rFonts w:ascii="Times New Roman" w:hAnsi="Times New Roman"/>
          <w:sz w:val="24"/>
          <w:szCs w:val="24"/>
        </w:rPr>
        <w:t>lub wygaśnięcia stosunku pracy skierowanego bezrobotnego w trakcie trwania okresu objętego refundacją albo przed upływem okresu 12 miesięcy, o którym mowa w ust. 1,</w:t>
      </w:r>
    </w:p>
    <w:p w:rsidR="00A05C96" w:rsidRPr="00A05C96" w:rsidRDefault="00A05C96" w:rsidP="00A05C96">
      <w:pPr>
        <w:pStyle w:val="Akapitzlist"/>
        <w:tabs>
          <w:tab w:val="left" w:pos="282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kieruję na zwolnione stanowisko innego bezrobotnego. </w:t>
      </w:r>
    </w:p>
    <w:p w:rsidR="00E234E9" w:rsidRPr="00E234E9" w:rsidRDefault="008B242D" w:rsidP="00FE0047">
      <w:pPr>
        <w:pStyle w:val="Akapitzlist"/>
        <w:numPr>
          <w:ilvl w:val="0"/>
          <w:numId w:val="9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E45919" w:rsidRPr="00E45919">
        <w:rPr>
          <w:rFonts w:ascii="Times New Roman" w:hAnsi="Times New Roman"/>
          <w:sz w:val="24"/>
          <w:szCs w:val="24"/>
        </w:rPr>
        <w:t>przypadku odmowy przyjęcia skierowanego bezrobotnego na zwolnione stanowisko pracy, pracodawca zwraca uzyskaną pomoc w kw</w:t>
      </w:r>
      <w:r>
        <w:rPr>
          <w:rFonts w:ascii="Times New Roman" w:hAnsi="Times New Roman"/>
          <w:sz w:val="24"/>
          <w:szCs w:val="24"/>
        </w:rPr>
        <w:t xml:space="preserve">ocie proporcjonalnej do okresu, </w:t>
      </w:r>
      <w:r w:rsidR="00E45919" w:rsidRPr="00E45919">
        <w:rPr>
          <w:rFonts w:ascii="Times New Roman" w:hAnsi="Times New Roman"/>
          <w:sz w:val="24"/>
          <w:szCs w:val="24"/>
        </w:rPr>
        <w:t>w którym nie utrzymano zatrudnienia skierowanej osoby wraz z odsetkami ustawowymi naliczonymi od dnia otrzymania pierwszej refundacji, w terminie 30 dni od dnia doręczeni</w:t>
      </w:r>
      <w:r w:rsidR="00E45919">
        <w:rPr>
          <w:rFonts w:ascii="Times New Roman" w:hAnsi="Times New Roman"/>
          <w:sz w:val="24"/>
          <w:szCs w:val="24"/>
        </w:rPr>
        <w:t xml:space="preserve">e wezwania Starosty. </w:t>
      </w:r>
    </w:p>
    <w:p w:rsidR="00CA08E9" w:rsidRPr="00E234E9" w:rsidRDefault="00E45919" w:rsidP="00FE0047">
      <w:pPr>
        <w:pStyle w:val="Akapitzlist"/>
        <w:numPr>
          <w:ilvl w:val="0"/>
          <w:numId w:val="9"/>
        </w:num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braku możliwości skierowania bezrobotnego przez Urząd Pracy na zwolnione stanowisko </w:t>
      </w:r>
      <w:r w:rsidR="00477D18">
        <w:rPr>
          <w:rFonts w:ascii="Times New Roman" w:hAnsi="Times New Roman"/>
          <w:sz w:val="24"/>
          <w:szCs w:val="24"/>
        </w:rPr>
        <w:t>prac</w:t>
      </w:r>
      <w:r w:rsidR="00CB10D0">
        <w:rPr>
          <w:rFonts w:ascii="Times New Roman" w:hAnsi="Times New Roman"/>
          <w:sz w:val="24"/>
          <w:szCs w:val="24"/>
        </w:rPr>
        <w:t>y</w:t>
      </w:r>
      <w:r w:rsidR="00477D18">
        <w:rPr>
          <w:rFonts w:ascii="Times New Roman" w:hAnsi="Times New Roman"/>
          <w:sz w:val="24"/>
          <w:szCs w:val="24"/>
        </w:rPr>
        <w:t>, pracodawca lub przedsiębiorca nie zwracają uzyskanej pomocy za okres, w którym uprzednio skierowany bezro</w:t>
      </w:r>
      <w:r w:rsidR="00CA08E9">
        <w:rPr>
          <w:rFonts w:ascii="Times New Roman" w:hAnsi="Times New Roman"/>
          <w:sz w:val="24"/>
          <w:szCs w:val="24"/>
        </w:rPr>
        <w:t xml:space="preserve">botny pozostawał </w:t>
      </w:r>
      <w:r w:rsidR="00CB10D0">
        <w:rPr>
          <w:rFonts w:ascii="Times New Roman" w:hAnsi="Times New Roman"/>
          <w:sz w:val="24"/>
          <w:szCs w:val="24"/>
        </w:rPr>
        <w:t xml:space="preserve">                            </w:t>
      </w:r>
      <w:r w:rsidR="00CA08E9">
        <w:rPr>
          <w:rFonts w:ascii="Times New Roman" w:hAnsi="Times New Roman"/>
          <w:sz w:val="24"/>
          <w:szCs w:val="24"/>
        </w:rPr>
        <w:t>w zatrudnieniu.</w:t>
      </w:r>
    </w:p>
    <w:p w:rsidR="00E234E9" w:rsidRPr="00C73F3E" w:rsidRDefault="00E234E9" w:rsidP="005E3663">
      <w:pPr>
        <w:pStyle w:val="Akapitzlist"/>
        <w:numPr>
          <w:ilvl w:val="0"/>
          <w:numId w:val="9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wydłuża się o okres p</w:t>
      </w:r>
      <w:r w:rsidR="00A05C96">
        <w:rPr>
          <w:rFonts w:ascii="Times New Roman" w:hAnsi="Times New Roman"/>
          <w:sz w:val="24"/>
          <w:szCs w:val="24"/>
        </w:rPr>
        <w:t>owstałego</w:t>
      </w:r>
      <w:r>
        <w:rPr>
          <w:rFonts w:ascii="Times New Roman" w:hAnsi="Times New Roman"/>
          <w:sz w:val="24"/>
          <w:szCs w:val="24"/>
        </w:rPr>
        <w:t xml:space="preserve"> wakatu. </w:t>
      </w:r>
    </w:p>
    <w:p w:rsidR="00224CF6" w:rsidRPr="00B40602" w:rsidRDefault="009B4AC9" w:rsidP="00260517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224CF6" w:rsidRPr="00B40602">
        <w:rPr>
          <w:rFonts w:ascii="Times New Roman" w:hAnsi="Times New Roman" w:cs="Times New Roman"/>
          <w:b/>
          <w:sz w:val="28"/>
          <w:szCs w:val="28"/>
        </w:rPr>
        <w:t>V</w:t>
      </w:r>
    </w:p>
    <w:p w:rsidR="00224CF6" w:rsidRPr="00B40602" w:rsidRDefault="00224CF6" w:rsidP="00477D18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02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224CF6" w:rsidRDefault="00224CF6" w:rsidP="00477D18">
      <w:pPr>
        <w:pStyle w:val="Akapitzlist"/>
        <w:tabs>
          <w:tab w:val="left" w:pos="2820"/>
          <w:tab w:val="left" w:pos="3969"/>
          <w:tab w:val="left" w:pos="4253"/>
          <w:tab w:val="left" w:pos="4820"/>
        </w:tabs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§ </w:t>
      </w:r>
      <w:r w:rsidR="0078304B">
        <w:rPr>
          <w:rFonts w:ascii="Times New Roman" w:hAnsi="Times New Roman" w:cs="Times New Roman"/>
          <w:b/>
          <w:sz w:val="28"/>
          <w:szCs w:val="28"/>
        </w:rPr>
        <w:t>7</w:t>
      </w:r>
      <w:r w:rsidR="006805FF">
        <w:rPr>
          <w:rFonts w:ascii="Times New Roman" w:hAnsi="Times New Roman" w:cs="Times New Roman"/>
          <w:b/>
          <w:sz w:val="28"/>
          <w:szCs w:val="28"/>
        </w:rPr>
        <w:t>.</w:t>
      </w:r>
    </w:p>
    <w:p w:rsidR="006805FF" w:rsidRDefault="006805FF" w:rsidP="00477D18">
      <w:pPr>
        <w:pStyle w:val="Akapitzlist"/>
        <w:tabs>
          <w:tab w:val="left" w:pos="2820"/>
          <w:tab w:val="left" w:pos="3969"/>
          <w:tab w:val="left" w:pos="4253"/>
          <w:tab w:val="left" w:pos="4820"/>
        </w:tabs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CF6" w:rsidRDefault="0078304B" w:rsidP="00FE0047">
      <w:pPr>
        <w:pStyle w:val="Akapitzlist"/>
        <w:numPr>
          <w:ilvl w:val="0"/>
          <w:numId w:val="8"/>
        </w:numPr>
        <w:tabs>
          <w:tab w:val="left" w:pos="2820"/>
          <w:tab w:val="left" w:pos="3969"/>
          <w:tab w:val="left" w:pos="4253"/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Powiatowego Urzędu Pracy w Wyszkowie mają</w:t>
      </w:r>
      <w:r w:rsidR="00224CF6">
        <w:rPr>
          <w:rFonts w:ascii="Times New Roman" w:hAnsi="Times New Roman" w:cs="Times New Roman"/>
          <w:sz w:val="24"/>
          <w:szCs w:val="24"/>
        </w:rPr>
        <w:t xml:space="preserve"> prawo dokonywać </w:t>
      </w:r>
      <w:r w:rsidR="00A05C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4CF6">
        <w:rPr>
          <w:rFonts w:ascii="Times New Roman" w:hAnsi="Times New Roman" w:cs="Times New Roman"/>
          <w:sz w:val="24"/>
          <w:szCs w:val="24"/>
        </w:rPr>
        <w:t>u pracodawcy lub przedsiębiorcy, z którymi podpisano umowę o refundację wizyt monitorująco – sprawdzających, których celem</w:t>
      </w:r>
      <w:r w:rsidR="00A05C96">
        <w:rPr>
          <w:rFonts w:ascii="Times New Roman" w:hAnsi="Times New Roman" w:cs="Times New Roman"/>
          <w:sz w:val="24"/>
          <w:szCs w:val="24"/>
        </w:rPr>
        <w:t xml:space="preserve"> jest</w:t>
      </w:r>
      <w:r w:rsidR="00224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weryfikacja poprawności realizacji umów. </w:t>
      </w:r>
    </w:p>
    <w:p w:rsidR="00961EF0" w:rsidRDefault="00B40602" w:rsidP="00FE0047">
      <w:pPr>
        <w:pStyle w:val="Akapitzlist"/>
        <w:numPr>
          <w:ilvl w:val="0"/>
          <w:numId w:val="8"/>
        </w:numPr>
        <w:tabs>
          <w:tab w:val="left" w:pos="2820"/>
          <w:tab w:val="left" w:pos="3969"/>
          <w:tab w:val="left" w:pos="4253"/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F0">
        <w:rPr>
          <w:rFonts w:ascii="Times New Roman" w:hAnsi="Times New Roman" w:cs="Times New Roman"/>
          <w:sz w:val="24"/>
          <w:szCs w:val="24"/>
        </w:rPr>
        <w:t xml:space="preserve">W przypadkach szczególnie uzasadnionych </w:t>
      </w:r>
      <w:r w:rsidR="006805FF" w:rsidRPr="00961EF0">
        <w:rPr>
          <w:rFonts w:ascii="Times New Roman" w:hAnsi="Times New Roman" w:cs="Times New Roman"/>
          <w:sz w:val="24"/>
          <w:szCs w:val="24"/>
        </w:rPr>
        <w:t>Dyrektor</w:t>
      </w:r>
      <w:r w:rsidR="00961EF0" w:rsidRPr="00961EF0">
        <w:rPr>
          <w:rFonts w:ascii="Times New Roman" w:hAnsi="Times New Roman" w:cs="Times New Roman"/>
          <w:sz w:val="24"/>
          <w:szCs w:val="24"/>
        </w:rPr>
        <w:t>,</w:t>
      </w:r>
      <w:r w:rsidRPr="00961EF0">
        <w:rPr>
          <w:rFonts w:ascii="Times New Roman" w:hAnsi="Times New Roman" w:cs="Times New Roman"/>
          <w:sz w:val="24"/>
          <w:szCs w:val="24"/>
        </w:rPr>
        <w:t xml:space="preserve"> może </w:t>
      </w:r>
      <w:r w:rsidR="00961EF0">
        <w:rPr>
          <w:rFonts w:ascii="Times New Roman" w:hAnsi="Times New Roman" w:cs="Times New Roman"/>
          <w:sz w:val="24"/>
          <w:szCs w:val="24"/>
        </w:rPr>
        <w:t xml:space="preserve">odstąpić od postanowień niniejszego regulaminu. </w:t>
      </w:r>
    </w:p>
    <w:p w:rsidR="009C1E6B" w:rsidRPr="00961EF0" w:rsidRDefault="009C1E6B" w:rsidP="00FE0047">
      <w:pPr>
        <w:pStyle w:val="Akapitzlist"/>
        <w:numPr>
          <w:ilvl w:val="0"/>
          <w:numId w:val="8"/>
        </w:numPr>
        <w:tabs>
          <w:tab w:val="left" w:pos="2820"/>
          <w:tab w:val="left" w:pos="3969"/>
          <w:tab w:val="left" w:pos="4253"/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F0">
        <w:rPr>
          <w:rFonts w:ascii="Times New Roman" w:hAnsi="Times New Roman" w:cs="Times New Roman"/>
          <w:sz w:val="24"/>
          <w:szCs w:val="24"/>
        </w:rPr>
        <w:t xml:space="preserve">Regulamin wchodzi w życie z dniem podpisania. </w:t>
      </w:r>
    </w:p>
    <w:p w:rsidR="009C1E6B" w:rsidRDefault="009C1E6B" w:rsidP="009C1E6B">
      <w:pPr>
        <w:pStyle w:val="Akapitzlist"/>
        <w:tabs>
          <w:tab w:val="left" w:pos="2820"/>
          <w:tab w:val="left" w:pos="3969"/>
          <w:tab w:val="left" w:pos="4253"/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D0" w:rsidRPr="00224CF6" w:rsidRDefault="00CB10D0" w:rsidP="00477D18">
      <w:p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6B" w:rsidRDefault="00567CDE" w:rsidP="009C1E6B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E6B" w:rsidRPr="009C1E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do niniejszego regulaminu:</w:t>
      </w:r>
    </w:p>
    <w:p w:rsidR="009C1E6B" w:rsidRPr="00A05C96" w:rsidRDefault="009C1E6B" w:rsidP="00FE0047">
      <w:pPr>
        <w:pStyle w:val="Akapitzlist"/>
        <w:numPr>
          <w:ilvl w:val="0"/>
          <w:numId w:val="10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E2FC8">
        <w:rPr>
          <w:rFonts w:ascii="Times New Roman" w:eastAsia="Times New Roman" w:hAnsi="Times New Roman" w:cs="Times New Roman"/>
          <w:lang w:eastAsia="ar-SA"/>
        </w:rPr>
        <w:t>Kryteria oceny i punktacja wniosków o refundację  części wynagrodzenia, n</w:t>
      </w:r>
      <w:r w:rsidR="00473108">
        <w:rPr>
          <w:rFonts w:ascii="Times New Roman" w:eastAsia="Times New Roman" w:hAnsi="Times New Roman" w:cs="Times New Roman"/>
          <w:lang w:eastAsia="ar-SA"/>
        </w:rPr>
        <w:t>agród i składek na ubezpieczenia</w:t>
      </w:r>
      <w:r w:rsidRPr="00BE2FC8">
        <w:rPr>
          <w:rFonts w:ascii="Times New Roman" w:eastAsia="Times New Roman" w:hAnsi="Times New Roman" w:cs="Times New Roman"/>
          <w:lang w:eastAsia="ar-SA"/>
        </w:rPr>
        <w:t xml:space="preserve"> społeczne skierowanych bezrobotnych do 30 roku życia.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61"/>
      </w:tblGrid>
      <w:tr w:rsidR="00AF5499" w:rsidRPr="00AF5499" w:rsidTr="00AF5499">
        <w:tc>
          <w:tcPr>
            <w:tcW w:w="4786" w:type="dxa"/>
          </w:tcPr>
          <w:p w:rsidR="00AF5499" w:rsidRPr="00AF5499" w:rsidRDefault="00AF5499">
            <w:pPr>
              <w:rPr>
                <w:rFonts w:ascii="Calibri" w:hAnsi="Calibri"/>
                <w:lang w:eastAsia="en-US"/>
              </w:rPr>
            </w:pPr>
          </w:p>
          <w:p w:rsidR="00AF5499" w:rsidRPr="00AF5499" w:rsidRDefault="00AF5499">
            <w:pPr>
              <w:rPr>
                <w:rFonts w:ascii="Calibri" w:hAnsi="Calibri"/>
                <w:lang w:eastAsia="en-US"/>
              </w:rPr>
            </w:pPr>
          </w:p>
          <w:p w:rsidR="00AF5499" w:rsidRPr="00AF5499" w:rsidRDefault="00AF5499">
            <w:pPr>
              <w:spacing w:after="0"/>
              <w:rPr>
                <w:rFonts w:ascii="Calibri" w:hAnsi="Calibri"/>
                <w:lang w:eastAsia="en-US"/>
              </w:rPr>
            </w:pPr>
            <w:r w:rsidRPr="00AF5499">
              <w:rPr>
                <w:rFonts w:ascii="Calibri" w:hAnsi="Calibri"/>
                <w:lang w:eastAsia="en-US"/>
              </w:rPr>
              <w:t>……………………………………………………………...…</w:t>
            </w:r>
          </w:p>
          <w:p w:rsidR="00AF5499" w:rsidRPr="00AF5499" w:rsidRDefault="00AF5499" w:rsidP="00AF549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r w:rsidRPr="00AF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(podpis Przewodniczącego </w:t>
            </w:r>
            <w:r w:rsidRPr="00AF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Powiatowej Rady Zatrudnienia w Wyszkowie)</w:t>
            </w:r>
          </w:p>
          <w:p w:rsidR="00AF5499" w:rsidRPr="00AF5499" w:rsidRDefault="00AF549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499" w:type="dxa"/>
          </w:tcPr>
          <w:p w:rsidR="00AF5499" w:rsidRPr="00AF5499" w:rsidRDefault="00AF5499">
            <w:pPr>
              <w:jc w:val="right"/>
              <w:rPr>
                <w:rFonts w:ascii="Calibri" w:hAnsi="Calibri"/>
                <w:lang w:eastAsia="en-US"/>
              </w:rPr>
            </w:pPr>
          </w:p>
          <w:p w:rsidR="00AF5499" w:rsidRPr="00AF5499" w:rsidRDefault="00AF5499">
            <w:pPr>
              <w:jc w:val="right"/>
              <w:rPr>
                <w:rFonts w:ascii="Calibri" w:hAnsi="Calibri"/>
                <w:lang w:eastAsia="en-US"/>
              </w:rPr>
            </w:pPr>
          </w:p>
          <w:p w:rsidR="00AF5499" w:rsidRPr="00AF5499" w:rsidRDefault="00AF5499">
            <w:pPr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F5499">
              <w:rPr>
                <w:rFonts w:ascii="Times New Roman" w:hAnsi="Times New Roman" w:cs="Times New Roman"/>
                <w:lang w:eastAsia="en-US"/>
              </w:rPr>
              <w:t>………….……………....………..........................</w:t>
            </w:r>
          </w:p>
          <w:p w:rsidR="00AF5499" w:rsidRPr="00AF5499" w:rsidRDefault="00AF549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(podpis Dyrektora </w:t>
            </w:r>
            <w:r w:rsidRPr="00AF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Powiatowego Urzędu Pracy w Wyszkowie)</w:t>
            </w:r>
          </w:p>
          <w:p w:rsidR="00AF5499" w:rsidRPr="00AF5499" w:rsidRDefault="00AF5499">
            <w:pPr>
              <w:jc w:val="right"/>
              <w:rPr>
                <w:rFonts w:ascii="Calibri" w:hAnsi="Calibri"/>
                <w:lang w:eastAsia="en-US"/>
              </w:rPr>
            </w:pPr>
          </w:p>
        </w:tc>
      </w:tr>
    </w:tbl>
    <w:p w:rsidR="003A1E5D" w:rsidRPr="003A1E5D" w:rsidRDefault="003A1E5D" w:rsidP="003A1E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3A1E5D" w:rsidRPr="003A1E5D" w:rsidRDefault="003A1E5D" w:rsidP="002E08F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A1E5D">
        <w:rPr>
          <w:rFonts w:ascii="Times New Roman" w:eastAsia="Times New Roman" w:hAnsi="Times New Roman" w:cs="Times New Roman"/>
          <w:lang w:eastAsia="ar-SA"/>
        </w:rPr>
        <w:tab/>
      </w:r>
      <w:r w:rsidRPr="003A1E5D">
        <w:rPr>
          <w:rFonts w:ascii="Times New Roman" w:eastAsia="Times New Roman" w:hAnsi="Times New Roman" w:cs="Times New Roman"/>
          <w:lang w:eastAsia="ar-SA"/>
        </w:rPr>
        <w:tab/>
      </w:r>
      <w:r w:rsidRPr="003A1E5D">
        <w:rPr>
          <w:rFonts w:ascii="Times New Roman" w:eastAsia="Times New Roman" w:hAnsi="Times New Roman" w:cs="Times New Roman"/>
          <w:lang w:eastAsia="ar-SA"/>
        </w:rPr>
        <w:tab/>
      </w:r>
      <w:r w:rsidRPr="003A1E5D">
        <w:rPr>
          <w:rFonts w:ascii="Times New Roman" w:eastAsia="Times New Roman" w:hAnsi="Times New Roman" w:cs="Times New Roman"/>
          <w:lang w:eastAsia="ar-SA"/>
        </w:rPr>
        <w:tab/>
      </w:r>
      <w:r w:rsidRPr="003A1E5D">
        <w:rPr>
          <w:rFonts w:ascii="Times New Roman" w:eastAsia="Times New Roman" w:hAnsi="Times New Roman" w:cs="Times New Roman"/>
          <w:lang w:eastAsia="ar-SA"/>
        </w:rPr>
        <w:tab/>
      </w:r>
      <w:r w:rsidRPr="003A1E5D">
        <w:rPr>
          <w:rFonts w:ascii="Times New Roman" w:eastAsia="Times New Roman" w:hAnsi="Times New Roman" w:cs="Times New Roman"/>
          <w:lang w:eastAsia="ar-SA"/>
        </w:rPr>
        <w:tab/>
      </w:r>
      <w:r w:rsidRPr="003A1E5D">
        <w:rPr>
          <w:rFonts w:ascii="Times New Roman" w:eastAsia="Times New Roman" w:hAnsi="Times New Roman" w:cs="Times New Roman"/>
          <w:lang w:eastAsia="ar-SA"/>
        </w:rPr>
        <w:tab/>
      </w:r>
      <w:r w:rsidRPr="003A1E5D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3A1E5D" w:rsidRDefault="003A1E5D" w:rsidP="003A1E5D">
      <w:pPr>
        <w:tabs>
          <w:tab w:val="left" w:pos="360"/>
        </w:tabs>
        <w:spacing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</w:p>
    <w:sectPr w:rsidR="003A1E5D" w:rsidSect="0099313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646" w:hanging="360"/>
      </w:pPr>
    </w:lvl>
  </w:abstractNum>
  <w:abstractNum w:abstractNumId="2" w15:restartNumberingAfterBreak="0">
    <w:nsid w:val="00000017"/>
    <w:multiLevelType w:val="multilevel"/>
    <w:tmpl w:val="159C6D90"/>
    <w:name w:val="WW8Num4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520B"/>
    <w:multiLevelType w:val="hybridMultilevel"/>
    <w:tmpl w:val="61D2500C"/>
    <w:lvl w:ilvl="0" w:tplc="69DA4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C2E"/>
    <w:multiLevelType w:val="hybridMultilevel"/>
    <w:tmpl w:val="7A4AF26C"/>
    <w:lvl w:ilvl="0" w:tplc="48A8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C73F6"/>
    <w:multiLevelType w:val="hybridMultilevel"/>
    <w:tmpl w:val="04DE2446"/>
    <w:lvl w:ilvl="0" w:tplc="67D83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2C37"/>
    <w:multiLevelType w:val="hybridMultilevel"/>
    <w:tmpl w:val="26A600AE"/>
    <w:lvl w:ilvl="0" w:tplc="1CCE9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3D2"/>
    <w:multiLevelType w:val="hybridMultilevel"/>
    <w:tmpl w:val="EBC46CEE"/>
    <w:lvl w:ilvl="0" w:tplc="79C86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C0BE5"/>
    <w:multiLevelType w:val="multilevel"/>
    <w:tmpl w:val="7FF8DAFC"/>
    <w:name w:val="WW8Num3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34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9" w15:restartNumberingAfterBreak="0">
    <w:nsid w:val="50E65350"/>
    <w:multiLevelType w:val="hybridMultilevel"/>
    <w:tmpl w:val="F79E03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7180E57"/>
    <w:multiLevelType w:val="hybridMultilevel"/>
    <w:tmpl w:val="51A457B4"/>
    <w:lvl w:ilvl="0" w:tplc="1E120D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31C2F"/>
    <w:multiLevelType w:val="hybridMultilevel"/>
    <w:tmpl w:val="DE7E4354"/>
    <w:lvl w:ilvl="0" w:tplc="7A0458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132F2"/>
    <w:multiLevelType w:val="hybridMultilevel"/>
    <w:tmpl w:val="7EBE9DAC"/>
    <w:lvl w:ilvl="0" w:tplc="65B2E922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23AF0"/>
    <w:multiLevelType w:val="hybridMultilevel"/>
    <w:tmpl w:val="40BAB256"/>
    <w:lvl w:ilvl="0" w:tplc="0B16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0657B"/>
    <w:multiLevelType w:val="hybridMultilevel"/>
    <w:tmpl w:val="DF80E7AC"/>
    <w:lvl w:ilvl="0" w:tplc="7070E2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C0201"/>
    <w:multiLevelType w:val="hybridMultilevel"/>
    <w:tmpl w:val="17D2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15"/>
  </w:num>
  <w:num w:numId="10">
    <w:abstractNumId w:val="3"/>
  </w:num>
  <w:num w:numId="11">
    <w:abstractNumId w:val="1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0"/>
    <w:rsid w:val="00086E92"/>
    <w:rsid w:val="000B3DF1"/>
    <w:rsid w:val="000F39BA"/>
    <w:rsid w:val="00105A66"/>
    <w:rsid w:val="001F1C09"/>
    <w:rsid w:val="001F5A8F"/>
    <w:rsid w:val="001F6F35"/>
    <w:rsid w:val="00224CF6"/>
    <w:rsid w:val="00260517"/>
    <w:rsid w:val="00261167"/>
    <w:rsid w:val="002C5D49"/>
    <w:rsid w:val="002E08FF"/>
    <w:rsid w:val="0035164D"/>
    <w:rsid w:val="00355788"/>
    <w:rsid w:val="00382A11"/>
    <w:rsid w:val="003A1E5D"/>
    <w:rsid w:val="003C2C64"/>
    <w:rsid w:val="00473108"/>
    <w:rsid w:val="00477D18"/>
    <w:rsid w:val="0048017A"/>
    <w:rsid w:val="00482645"/>
    <w:rsid w:val="004D0DA1"/>
    <w:rsid w:val="00567CDE"/>
    <w:rsid w:val="005D78C0"/>
    <w:rsid w:val="005E3663"/>
    <w:rsid w:val="006010BA"/>
    <w:rsid w:val="00642129"/>
    <w:rsid w:val="006805FF"/>
    <w:rsid w:val="00691023"/>
    <w:rsid w:val="006B683B"/>
    <w:rsid w:val="006F6394"/>
    <w:rsid w:val="00754617"/>
    <w:rsid w:val="0078304B"/>
    <w:rsid w:val="00803638"/>
    <w:rsid w:val="008325A0"/>
    <w:rsid w:val="008B242D"/>
    <w:rsid w:val="008D6523"/>
    <w:rsid w:val="00961EF0"/>
    <w:rsid w:val="00993136"/>
    <w:rsid w:val="009932A9"/>
    <w:rsid w:val="009B4AC9"/>
    <w:rsid w:val="009B55EB"/>
    <w:rsid w:val="009C109B"/>
    <w:rsid w:val="009C1E6B"/>
    <w:rsid w:val="00A05C96"/>
    <w:rsid w:val="00A23B83"/>
    <w:rsid w:val="00A37C0A"/>
    <w:rsid w:val="00AF5499"/>
    <w:rsid w:val="00B40602"/>
    <w:rsid w:val="00BB1BF9"/>
    <w:rsid w:val="00BC7664"/>
    <w:rsid w:val="00BE2FC8"/>
    <w:rsid w:val="00C66C72"/>
    <w:rsid w:val="00C72603"/>
    <w:rsid w:val="00C73F3E"/>
    <w:rsid w:val="00C77A7B"/>
    <w:rsid w:val="00CA08E9"/>
    <w:rsid w:val="00CB10D0"/>
    <w:rsid w:val="00CF4924"/>
    <w:rsid w:val="00CF6E5A"/>
    <w:rsid w:val="00DF7155"/>
    <w:rsid w:val="00E234E9"/>
    <w:rsid w:val="00E45919"/>
    <w:rsid w:val="00EA15CA"/>
    <w:rsid w:val="00F23F01"/>
    <w:rsid w:val="00F33EBC"/>
    <w:rsid w:val="00F538CA"/>
    <w:rsid w:val="00F76BCD"/>
    <w:rsid w:val="00FA3499"/>
    <w:rsid w:val="00FE0047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BEA"/>
  <w15:docId w15:val="{3470C96A-82A0-461C-A868-96E9FD96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325A0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05C96"/>
    <w:pPr>
      <w:keepNext/>
      <w:tabs>
        <w:tab w:val="num" w:pos="360"/>
      </w:tabs>
      <w:suppressAutoHyphens/>
      <w:snapToGrid w:val="0"/>
      <w:spacing w:after="0" w:line="240" w:lineRule="auto"/>
      <w:jc w:val="center"/>
      <w:outlineLvl w:val="1"/>
    </w:pPr>
    <w:rPr>
      <w:rFonts w:ascii="TimesNewRomanPS-BoldMT" w:eastAsia="Times New Roman" w:hAnsi="TimesNewRomanPS-BoldMT" w:cs="Times New Roman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5A0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8325A0"/>
    <w:pPr>
      <w:ind w:left="720"/>
      <w:contextualSpacing/>
    </w:pPr>
  </w:style>
  <w:style w:type="character" w:customStyle="1" w:styleId="WW8Num29z0">
    <w:name w:val="WW8Num29z0"/>
    <w:rsid w:val="005D78C0"/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64D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D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A05C96"/>
    <w:rPr>
      <w:rFonts w:ascii="TimesNewRomanPS-BoldMT" w:eastAsia="Times New Roman" w:hAnsi="TimesNewRomanPS-BoldMT" w:cs="Times New Roman"/>
      <w:b/>
      <w:i/>
      <w:szCs w:val="20"/>
      <w:lang w:eastAsia="ar-SA"/>
    </w:rPr>
  </w:style>
  <w:style w:type="paragraph" w:customStyle="1" w:styleId="FR2">
    <w:name w:val="FR2"/>
    <w:rsid w:val="00A05C96"/>
    <w:pPr>
      <w:widowControl w:val="0"/>
      <w:suppressAutoHyphens/>
      <w:autoSpaceDE w:val="0"/>
      <w:spacing w:before="240" w:after="0" w:line="240" w:lineRule="auto"/>
      <w:ind w:left="508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3C59-3660-4CA3-AF9E-DCCC24E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7</cp:revision>
  <cp:lastPrinted>2016-07-08T11:20:00Z</cp:lastPrinted>
  <dcterms:created xsi:type="dcterms:W3CDTF">2017-02-15T07:52:00Z</dcterms:created>
  <dcterms:modified xsi:type="dcterms:W3CDTF">2017-03-10T07:21:00Z</dcterms:modified>
</cp:coreProperties>
</file>